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i w:val="1"/>
          <w:color w:val="666666"/>
          <w:sz w:val="28"/>
          <w:szCs w:val="28"/>
        </w:rPr>
      </w:pPr>
      <w:r w:rsidDel="00000000" w:rsidR="00000000" w:rsidRPr="00000000">
        <w:rPr>
          <w:b w:val="1"/>
          <w:i w:val="1"/>
          <w:color w:val="666666"/>
          <w:sz w:val="28"/>
          <w:szCs w:val="28"/>
          <w:rtl w:val="0"/>
        </w:rPr>
        <w:t xml:space="preserve">7 cócteles con whiskey para conmemorar el mes del orgullo </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sz w:val="18"/>
          <w:szCs w:val="18"/>
        </w:rPr>
      </w:pPr>
      <w:r w:rsidDel="00000000" w:rsidR="00000000" w:rsidRPr="00000000">
        <w:rPr>
          <w:b w:val="1"/>
          <w:sz w:val="18"/>
          <w:szCs w:val="18"/>
          <w:rtl w:val="0"/>
        </w:rPr>
        <w:t xml:space="preserve">CDMX a 24 de Junio de 2021.-</w:t>
      </w:r>
      <w:r w:rsidDel="00000000" w:rsidR="00000000" w:rsidRPr="00000000">
        <w:rPr>
          <w:sz w:val="18"/>
          <w:szCs w:val="18"/>
          <w:rtl w:val="0"/>
        </w:rPr>
        <w:t xml:space="preserve"> Junio está por terminar y en su última semana llega la fecha más importante de celebración para la comunidad LGBT+. Una vez más, a lo largo del mes fuimos testigos de múltiples expresiones en pro de la libertad y el respeto hacia la diversidad sexual que enriquece nuestras sociedades. Si bien cada día estamos más cerca de alcanzar el propósito de este movimiento histórico, es evidente que aún falta camino por recorrer. </w:t>
      </w:r>
    </w:p>
    <w:p w:rsidR="00000000" w:rsidDel="00000000" w:rsidP="00000000" w:rsidRDefault="00000000" w:rsidRPr="00000000" w14:paraId="00000004">
      <w:pPr>
        <w:rPr>
          <w:sz w:val="18"/>
          <w:szCs w:val="18"/>
        </w:rPr>
      </w:pPr>
      <w:r w:rsidDel="00000000" w:rsidR="00000000" w:rsidRPr="00000000">
        <w:rPr>
          <w:rtl w:val="0"/>
        </w:rPr>
      </w:r>
    </w:p>
    <w:p w:rsidR="00000000" w:rsidDel="00000000" w:rsidP="00000000" w:rsidRDefault="00000000" w:rsidRPr="00000000" w14:paraId="00000005">
      <w:pPr>
        <w:jc w:val="both"/>
        <w:rPr>
          <w:sz w:val="18"/>
          <w:szCs w:val="18"/>
        </w:rPr>
      </w:pPr>
      <w:r w:rsidDel="00000000" w:rsidR="00000000" w:rsidRPr="00000000">
        <w:rPr>
          <w:sz w:val="18"/>
          <w:szCs w:val="18"/>
          <w:rtl w:val="0"/>
        </w:rPr>
        <w:t xml:space="preserve">Jack Daniel's enaltece a todas aquellas personas que con gran valentía caminan por la vida manteniéndose auténticos a su verdadero ser, que disfrutan su vida sin importar el qué dirán y hacen que cada una de sus acciones cuente, logrando un cambio positivo en ellas. Por eso, Jack Daniel’s reunió a un grupo de mixólogos miembros de la comunidad para crear una serie de cócteles con sus expresiones Old No. 7, Tennessee Honey y Apple, inspirados en los colores de la bandera del orgullo LGBT+, pero sobre todo en su identidad, porque al igual que Mr. Jack</w:t>
      </w:r>
      <w:r w:rsidDel="00000000" w:rsidR="00000000" w:rsidRPr="00000000">
        <w:rPr>
          <w:sz w:val="18"/>
          <w:szCs w:val="18"/>
          <w:rtl w:val="0"/>
        </w:rPr>
        <w:t xml:space="preserve"> </w:t>
      </w:r>
      <w:r w:rsidDel="00000000" w:rsidR="00000000" w:rsidRPr="00000000">
        <w:rPr>
          <w:sz w:val="18"/>
          <w:szCs w:val="18"/>
          <w:rtl w:val="0"/>
        </w:rPr>
        <w:t xml:space="preserve">ellos</w:t>
      </w:r>
      <w:r w:rsidDel="00000000" w:rsidR="00000000" w:rsidRPr="00000000">
        <w:rPr>
          <w:sz w:val="18"/>
          <w:szCs w:val="18"/>
          <w:rtl w:val="0"/>
        </w:rPr>
        <w:t xml:space="preserve"> defienden sus ideales y luchan día tras día por un mejor futuro. Conoce su historia:</w:t>
      </w:r>
    </w:p>
    <w:p w:rsidR="00000000" w:rsidDel="00000000" w:rsidP="00000000" w:rsidRDefault="00000000" w:rsidRPr="00000000" w14:paraId="00000006">
      <w:pPr>
        <w:jc w:val="both"/>
        <w:rPr>
          <w:sz w:val="18"/>
          <w:szCs w:val="18"/>
        </w:rPr>
      </w:pPr>
      <w:r w:rsidDel="00000000" w:rsidR="00000000" w:rsidRPr="00000000">
        <w:rPr>
          <w:rtl w:val="0"/>
        </w:rPr>
      </w:r>
    </w:p>
    <w:p w:rsidR="00000000" w:rsidDel="00000000" w:rsidP="00000000" w:rsidRDefault="00000000" w:rsidRPr="00000000" w14:paraId="00000007">
      <w:pPr>
        <w:jc w:val="both"/>
        <w:rPr>
          <w:i w:val="1"/>
          <w:sz w:val="18"/>
          <w:szCs w:val="18"/>
        </w:rPr>
      </w:pPr>
      <w:r w:rsidDel="00000000" w:rsidR="00000000" w:rsidRPr="00000000">
        <w:rPr>
          <w:b w:val="1"/>
          <w:sz w:val="18"/>
          <w:szCs w:val="18"/>
          <w:rtl w:val="0"/>
        </w:rPr>
        <w:t xml:space="preserve">Ana Herrera (rojo)</w:t>
      </w:r>
      <w:r w:rsidDel="00000000" w:rsidR="00000000" w:rsidRPr="00000000">
        <w:rPr>
          <w:rtl w:val="0"/>
        </w:rPr>
      </w:r>
    </w:p>
    <w:p w:rsidR="00000000" w:rsidDel="00000000" w:rsidP="00000000" w:rsidRDefault="00000000" w:rsidRPr="00000000" w14:paraId="00000008">
      <w:pPr>
        <w:jc w:val="both"/>
        <w:rPr>
          <w:sz w:val="18"/>
          <w:szCs w:val="18"/>
        </w:rPr>
      </w:pPr>
      <w:r w:rsidDel="00000000" w:rsidR="00000000" w:rsidRPr="00000000">
        <w:rPr>
          <w:sz w:val="18"/>
          <w:szCs w:val="18"/>
          <w:rtl w:val="0"/>
        </w:rPr>
        <w:t xml:space="preserve">“Siempre he sido fiel a quien soy, una mujer lesbiana.” - Así nos explica Ana lo importante que es para ella normalizar su identidad en todos los ámbitos de su vida. Desde muy temprana edad descubrió una incesable inquietud por la hospitalidad naciente de la admiración hacia su padre, un bartender y restaurantero de Estados Unidos. La perseverancia ha sido el gran sello de su vida, desde la lucha por alcanzar el sueño de formarse como fotógrafa hasta la aventura que la llevó a Nueva Orleans a perfeccionar su técnica en el mundo de la coctelería. </w:t>
      </w:r>
    </w:p>
    <w:p w:rsidR="00000000" w:rsidDel="00000000" w:rsidP="00000000" w:rsidRDefault="00000000" w:rsidRPr="00000000" w14:paraId="00000009">
      <w:pPr>
        <w:jc w:val="both"/>
        <w:rPr>
          <w:sz w:val="18"/>
          <w:szCs w:val="18"/>
        </w:rPr>
      </w:pPr>
      <w:r w:rsidDel="00000000" w:rsidR="00000000" w:rsidRPr="00000000">
        <w:rPr>
          <w:rtl w:val="0"/>
        </w:rPr>
      </w:r>
    </w:p>
    <w:p w:rsidR="00000000" w:rsidDel="00000000" w:rsidP="00000000" w:rsidRDefault="00000000" w:rsidRPr="00000000" w14:paraId="0000000A">
      <w:pPr>
        <w:jc w:val="both"/>
        <w:rPr>
          <w:sz w:val="18"/>
          <w:szCs w:val="18"/>
        </w:rPr>
      </w:pPr>
      <w:r w:rsidDel="00000000" w:rsidR="00000000" w:rsidRPr="00000000">
        <w:rPr>
          <w:sz w:val="18"/>
          <w:szCs w:val="18"/>
          <w:rtl w:val="0"/>
        </w:rPr>
        <w:t xml:space="preserve">Ana nos presenta “</w:t>
      </w:r>
      <w:r w:rsidDel="00000000" w:rsidR="00000000" w:rsidRPr="00000000">
        <w:rPr>
          <w:i w:val="1"/>
          <w:sz w:val="18"/>
          <w:szCs w:val="18"/>
          <w:rtl w:val="0"/>
        </w:rPr>
        <w:t xml:space="preserve">Vida</w:t>
      </w:r>
      <w:r w:rsidDel="00000000" w:rsidR="00000000" w:rsidRPr="00000000">
        <w:rPr>
          <w:i w:val="1"/>
          <w:sz w:val="18"/>
          <w:szCs w:val="18"/>
          <w:rtl w:val="0"/>
        </w:rPr>
        <w:t xml:space="preserve">”</w:t>
      </w:r>
      <w:r w:rsidDel="00000000" w:rsidR="00000000" w:rsidRPr="00000000">
        <w:rPr>
          <w:sz w:val="18"/>
          <w:szCs w:val="18"/>
          <w:rtl w:val="0"/>
        </w:rPr>
        <w:t xml:space="preserve">, un cóctel creado para recordarnos un concepto simple pero tremendamente complejo de comprender: estamos vivos. La inspiración proviene del recuerdo de sus inicios, cuando preparar un Old Fashion representaba la oportunidad de hacerlo cada vez mejor. El rojo es un color vibrante que refleja el sentimiento que nos inunda saber que estamos en el lugar y con la compañía correcta, en el momento adecuado siendo felices. Hoy en día Ana se enorgullece de ver que gran parte de los equipos detrás de la barra se conforman por miembros de la comunidad LBGT+ dispuestos a demostrar su talento en cada trago que elaboran. </w:t>
      </w:r>
    </w:p>
    <w:p w:rsidR="00000000" w:rsidDel="00000000" w:rsidP="00000000" w:rsidRDefault="00000000" w:rsidRPr="00000000" w14:paraId="0000000B">
      <w:pPr>
        <w:jc w:val="both"/>
        <w:rPr>
          <w:sz w:val="18"/>
          <w:szCs w:val="18"/>
        </w:rPr>
      </w:pPr>
      <w:r w:rsidDel="00000000" w:rsidR="00000000" w:rsidRPr="00000000">
        <w:rPr>
          <w:rtl w:val="0"/>
        </w:rPr>
      </w:r>
    </w:p>
    <w:p w:rsidR="00000000" w:rsidDel="00000000" w:rsidP="00000000" w:rsidRDefault="00000000" w:rsidRPr="00000000" w14:paraId="0000000C">
      <w:pPr>
        <w:jc w:val="both"/>
        <w:rPr>
          <w:b w:val="1"/>
          <w:sz w:val="18"/>
          <w:szCs w:val="18"/>
          <w:highlight w:val="white"/>
        </w:rPr>
      </w:pPr>
      <w:r w:rsidDel="00000000" w:rsidR="00000000" w:rsidRPr="00000000">
        <w:rPr>
          <w:b w:val="1"/>
          <w:sz w:val="18"/>
          <w:szCs w:val="18"/>
          <w:highlight w:val="white"/>
          <w:rtl w:val="0"/>
        </w:rPr>
        <w:t xml:space="preserve">Vida</w:t>
      </w:r>
    </w:p>
    <w:p w:rsidR="00000000" w:rsidDel="00000000" w:rsidP="00000000" w:rsidRDefault="00000000" w:rsidRPr="00000000" w14:paraId="0000000D">
      <w:pPr>
        <w:jc w:val="both"/>
        <w:rPr>
          <w:b w:val="1"/>
          <w:sz w:val="18"/>
          <w:szCs w:val="18"/>
          <w:highlight w:val="white"/>
        </w:rPr>
      </w:pPr>
      <w:r w:rsidDel="00000000" w:rsidR="00000000" w:rsidRPr="00000000">
        <w:rPr>
          <w:b w:val="1"/>
          <w:sz w:val="18"/>
          <w:szCs w:val="18"/>
          <w:highlight w:val="white"/>
          <w:rtl w:val="0"/>
        </w:rPr>
        <w:t xml:space="preserve">Ingredientes</w:t>
      </w:r>
    </w:p>
    <w:p w:rsidR="00000000" w:rsidDel="00000000" w:rsidP="00000000" w:rsidRDefault="00000000" w:rsidRPr="00000000" w14:paraId="0000000E">
      <w:pPr>
        <w:numPr>
          <w:ilvl w:val="0"/>
          <w:numId w:val="3"/>
        </w:numPr>
        <w:ind w:left="720" w:hanging="360"/>
        <w:jc w:val="both"/>
        <w:rPr>
          <w:sz w:val="18"/>
          <w:szCs w:val="18"/>
          <w:highlight w:val="white"/>
        </w:rPr>
      </w:pPr>
      <w:r w:rsidDel="00000000" w:rsidR="00000000" w:rsidRPr="00000000">
        <w:rPr>
          <w:sz w:val="18"/>
          <w:szCs w:val="18"/>
          <w:highlight w:val="white"/>
          <w:rtl w:val="0"/>
        </w:rPr>
        <w:t xml:space="preserve">45 ml de Jack Daniel’s Old No.7</w:t>
      </w:r>
    </w:p>
    <w:p w:rsidR="00000000" w:rsidDel="00000000" w:rsidP="00000000" w:rsidRDefault="00000000" w:rsidRPr="00000000" w14:paraId="0000000F">
      <w:pPr>
        <w:numPr>
          <w:ilvl w:val="0"/>
          <w:numId w:val="3"/>
        </w:numPr>
        <w:ind w:left="720" w:hanging="360"/>
        <w:jc w:val="both"/>
        <w:rPr>
          <w:sz w:val="18"/>
          <w:szCs w:val="18"/>
          <w:highlight w:val="white"/>
        </w:rPr>
      </w:pPr>
      <w:r w:rsidDel="00000000" w:rsidR="00000000" w:rsidRPr="00000000">
        <w:rPr>
          <w:sz w:val="18"/>
          <w:szCs w:val="18"/>
          <w:highlight w:val="white"/>
          <w:rtl w:val="0"/>
        </w:rPr>
        <w:t xml:space="preserve">30ml de licor italiano rojo</w:t>
      </w:r>
    </w:p>
    <w:p w:rsidR="00000000" w:rsidDel="00000000" w:rsidP="00000000" w:rsidRDefault="00000000" w:rsidRPr="00000000" w14:paraId="00000010">
      <w:pPr>
        <w:numPr>
          <w:ilvl w:val="0"/>
          <w:numId w:val="3"/>
        </w:numPr>
        <w:ind w:left="720" w:hanging="360"/>
        <w:jc w:val="both"/>
        <w:rPr>
          <w:sz w:val="18"/>
          <w:szCs w:val="18"/>
          <w:highlight w:val="white"/>
        </w:rPr>
      </w:pPr>
      <w:r w:rsidDel="00000000" w:rsidR="00000000" w:rsidRPr="00000000">
        <w:rPr>
          <w:sz w:val="18"/>
          <w:szCs w:val="18"/>
          <w:highlight w:val="white"/>
          <w:rtl w:val="0"/>
        </w:rPr>
        <w:t xml:space="preserve">1 pizca de sal</w:t>
      </w:r>
    </w:p>
    <w:p w:rsidR="00000000" w:rsidDel="00000000" w:rsidP="00000000" w:rsidRDefault="00000000" w:rsidRPr="00000000" w14:paraId="00000011">
      <w:pPr>
        <w:numPr>
          <w:ilvl w:val="0"/>
          <w:numId w:val="3"/>
        </w:numPr>
        <w:ind w:left="720" w:hanging="360"/>
        <w:jc w:val="both"/>
        <w:rPr>
          <w:sz w:val="18"/>
          <w:szCs w:val="18"/>
          <w:highlight w:val="white"/>
        </w:rPr>
      </w:pPr>
      <w:r w:rsidDel="00000000" w:rsidR="00000000" w:rsidRPr="00000000">
        <w:rPr>
          <w:sz w:val="18"/>
          <w:szCs w:val="18"/>
          <w:highlight w:val="white"/>
          <w:rtl w:val="0"/>
        </w:rPr>
        <w:t xml:space="preserve">1 pizca brillantina comestible roja</w:t>
      </w:r>
    </w:p>
    <w:p w:rsidR="00000000" w:rsidDel="00000000" w:rsidP="00000000" w:rsidRDefault="00000000" w:rsidRPr="00000000" w14:paraId="00000012">
      <w:pPr>
        <w:numPr>
          <w:ilvl w:val="0"/>
          <w:numId w:val="3"/>
        </w:numPr>
        <w:ind w:left="720" w:hanging="360"/>
        <w:jc w:val="both"/>
        <w:rPr>
          <w:sz w:val="18"/>
          <w:szCs w:val="18"/>
          <w:highlight w:val="white"/>
        </w:rPr>
      </w:pPr>
      <w:r w:rsidDel="00000000" w:rsidR="00000000" w:rsidRPr="00000000">
        <w:rPr>
          <w:sz w:val="18"/>
          <w:szCs w:val="18"/>
          <w:highlight w:val="white"/>
          <w:rtl w:val="0"/>
        </w:rPr>
        <w:t xml:space="preserve">1 cereza marrasquino</w:t>
      </w:r>
    </w:p>
    <w:p w:rsidR="00000000" w:rsidDel="00000000" w:rsidP="00000000" w:rsidRDefault="00000000" w:rsidRPr="00000000" w14:paraId="00000013">
      <w:pPr>
        <w:jc w:val="both"/>
        <w:rPr>
          <w:sz w:val="18"/>
          <w:szCs w:val="18"/>
          <w:highlight w:val="white"/>
        </w:rPr>
      </w:pPr>
      <w:r w:rsidDel="00000000" w:rsidR="00000000" w:rsidRPr="00000000">
        <w:rPr>
          <w:sz w:val="18"/>
          <w:szCs w:val="18"/>
          <w:highlight w:val="white"/>
          <w:rtl w:val="0"/>
        </w:rPr>
        <w:t xml:space="preserve">Cristalería: vaso old fashioned</w:t>
      </w:r>
    </w:p>
    <w:p w:rsidR="00000000" w:rsidDel="00000000" w:rsidP="00000000" w:rsidRDefault="00000000" w:rsidRPr="00000000" w14:paraId="00000014">
      <w:pPr>
        <w:jc w:val="both"/>
        <w:rPr>
          <w:sz w:val="18"/>
          <w:szCs w:val="18"/>
          <w:highlight w:val="white"/>
        </w:rPr>
      </w:pPr>
      <w:r w:rsidDel="00000000" w:rsidR="00000000" w:rsidRPr="00000000">
        <w:rPr>
          <w:sz w:val="18"/>
          <w:szCs w:val="18"/>
          <w:highlight w:val="white"/>
          <w:rtl w:val="0"/>
        </w:rPr>
        <w:t xml:space="preserve">Garnish: cereza marrasquino</w:t>
      </w:r>
    </w:p>
    <w:p w:rsidR="00000000" w:rsidDel="00000000" w:rsidP="00000000" w:rsidRDefault="00000000" w:rsidRPr="00000000" w14:paraId="00000015">
      <w:pPr>
        <w:jc w:val="both"/>
        <w:rPr>
          <w:sz w:val="18"/>
          <w:szCs w:val="18"/>
        </w:rPr>
      </w:pPr>
      <w:r w:rsidDel="00000000" w:rsidR="00000000" w:rsidRPr="00000000">
        <w:rPr>
          <w:sz w:val="18"/>
          <w:szCs w:val="18"/>
          <w:highlight w:val="white"/>
          <w:rtl w:val="0"/>
        </w:rPr>
        <w:t xml:space="preserve">Preparación: Agregar todos los ingredientes en el vaso old fashioned para después añadir el hielo hasta el tope y finalmente mezclar con una cuchara bailarina por 15 a 18 segundos hasta incorporarlos completamente.</w:t>
      </w:r>
      <w:r w:rsidDel="00000000" w:rsidR="00000000" w:rsidRPr="00000000">
        <w:rPr>
          <w:rtl w:val="0"/>
        </w:rPr>
      </w:r>
    </w:p>
    <w:p w:rsidR="00000000" w:rsidDel="00000000" w:rsidP="00000000" w:rsidRDefault="00000000" w:rsidRPr="00000000" w14:paraId="00000016">
      <w:pPr>
        <w:jc w:val="both"/>
        <w:rPr>
          <w:sz w:val="18"/>
          <w:szCs w:val="18"/>
        </w:rPr>
      </w:pPr>
      <w:r w:rsidDel="00000000" w:rsidR="00000000" w:rsidRPr="00000000">
        <w:rPr>
          <w:rtl w:val="0"/>
        </w:rPr>
      </w:r>
    </w:p>
    <w:p w:rsidR="00000000" w:rsidDel="00000000" w:rsidP="00000000" w:rsidRDefault="00000000" w:rsidRPr="00000000" w14:paraId="00000017">
      <w:pPr>
        <w:rPr>
          <w:b w:val="1"/>
          <w:sz w:val="18"/>
          <w:szCs w:val="18"/>
        </w:rPr>
      </w:pPr>
      <w:r w:rsidDel="00000000" w:rsidR="00000000" w:rsidRPr="00000000">
        <w:rPr>
          <w:b w:val="1"/>
          <w:sz w:val="18"/>
          <w:szCs w:val="18"/>
          <w:rtl w:val="0"/>
        </w:rPr>
        <w:t xml:space="preserve">Dimarco de la Parra (anaranjado)</w:t>
      </w:r>
    </w:p>
    <w:p w:rsidR="00000000" w:rsidDel="00000000" w:rsidP="00000000" w:rsidRDefault="00000000" w:rsidRPr="00000000" w14:paraId="00000018">
      <w:pPr>
        <w:jc w:val="both"/>
        <w:rPr>
          <w:sz w:val="18"/>
          <w:szCs w:val="18"/>
        </w:rPr>
      </w:pPr>
      <w:r w:rsidDel="00000000" w:rsidR="00000000" w:rsidRPr="00000000">
        <w:rPr>
          <w:sz w:val="18"/>
          <w:szCs w:val="18"/>
          <w:rtl w:val="0"/>
        </w:rPr>
        <w:t xml:space="preserve">Su pasión por la mixología fue amor a primera vista y desde hace más de 14 años, Dimarco ha trabajado y se ha ganado un importante lugar dentro de la industria. Su primera oportunidad fue en Monterrey, donde aprendió a fondo las bases de la coctelería, desarrolló su técnica y que gracias a su perseverancia y esfuerzo, sigue perfeccionando hasta la fecha y que le han permitido desarrollarse como </w:t>
      </w:r>
      <w:r w:rsidDel="00000000" w:rsidR="00000000" w:rsidRPr="00000000">
        <w:rPr>
          <w:i w:val="1"/>
          <w:sz w:val="18"/>
          <w:szCs w:val="18"/>
          <w:rtl w:val="0"/>
        </w:rPr>
        <w:t xml:space="preserve">sommelier</w:t>
      </w:r>
      <w:r w:rsidDel="00000000" w:rsidR="00000000" w:rsidRPr="00000000">
        <w:rPr>
          <w:sz w:val="18"/>
          <w:szCs w:val="18"/>
          <w:rtl w:val="0"/>
        </w:rPr>
        <w:t xml:space="preserve"> y consultor para diferentes restaurantes en el norte del país. </w:t>
      </w:r>
    </w:p>
    <w:p w:rsidR="00000000" w:rsidDel="00000000" w:rsidP="00000000" w:rsidRDefault="00000000" w:rsidRPr="00000000" w14:paraId="00000019">
      <w:pPr>
        <w:jc w:val="both"/>
        <w:rPr>
          <w:sz w:val="18"/>
          <w:szCs w:val="18"/>
        </w:rPr>
      </w:pPr>
      <w:r w:rsidDel="00000000" w:rsidR="00000000" w:rsidRPr="00000000">
        <w:rPr>
          <w:rtl w:val="0"/>
        </w:rPr>
      </w:r>
    </w:p>
    <w:p w:rsidR="00000000" w:rsidDel="00000000" w:rsidP="00000000" w:rsidRDefault="00000000" w:rsidRPr="00000000" w14:paraId="0000001A">
      <w:pPr>
        <w:jc w:val="both"/>
        <w:rPr>
          <w:sz w:val="18"/>
          <w:szCs w:val="18"/>
        </w:rPr>
      </w:pPr>
      <w:r w:rsidDel="00000000" w:rsidR="00000000" w:rsidRPr="00000000">
        <w:rPr>
          <w:sz w:val="18"/>
          <w:szCs w:val="18"/>
          <w:rtl w:val="0"/>
        </w:rPr>
        <w:t xml:space="preserve">La mayor aportación de Dimarco a la coctelería fueron los martinis de colores, una mezcla perfecta de sabores y texturas, que en un inicio su recibimiento no fue el mejor, pero su valentía le permitió no silenciar sus ideas y el atreverse a hacer las cosas sin importar los prejuicios de otros para así, vencer los obstáculos y así crear coctelería sustentable en MX Bistro.  Para la ocasión, Dimarco nos sorprende con Wildflower, que representa la fortaleza de la comunidad, porque para él lo más importante es la igualdad en el mundo. </w:t>
      </w:r>
    </w:p>
    <w:p w:rsidR="00000000" w:rsidDel="00000000" w:rsidP="00000000" w:rsidRDefault="00000000" w:rsidRPr="00000000" w14:paraId="0000001B">
      <w:pPr>
        <w:rPr>
          <w:b w:val="1"/>
          <w:sz w:val="18"/>
          <w:szCs w:val="18"/>
        </w:rPr>
      </w:pPr>
      <w:r w:rsidDel="00000000" w:rsidR="00000000" w:rsidRPr="00000000">
        <w:rPr>
          <w:rtl w:val="0"/>
        </w:rPr>
      </w:r>
    </w:p>
    <w:p w:rsidR="00000000" w:rsidDel="00000000" w:rsidP="00000000" w:rsidRDefault="00000000" w:rsidRPr="00000000" w14:paraId="0000001C">
      <w:pPr>
        <w:rPr>
          <w:b w:val="1"/>
          <w:sz w:val="18"/>
          <w:szCs w:val="18"/>
        </w:rPr>
      </w:pPr>
      <w:r w:rsidDel="00000000" w:rsidR="00000000" w:rsidRPr="00000000">
        <w:rPr>
          <w:b w:val="1"/>
          <w:sz w:val="18"/>
          <w:szCs w:val="18"/>
          <w:rtl w:val="0"/>
        </w:rPr>
        <w:t xml:space="preserve">Wildflower</w:t>
      </w:r>
    </w:p>
    <w:p w:rsidR="00000000" w:rsidDel="00000000" w:rsidP="00000000" w:rsidRDefault="00000000" w:rsidRPr="00000000" w14:paraId="0000001D">
      <w:pPr>
        <w:rPr>
          <w:b w:val="1"/>
          <w:sz w:val="18"/>
          <w:szCs w:val="18"/>
        </w:rPr>
      </w:pPr>
      <w:r w:rsidDel="00000000" w:rsidR="00000000" w:rsidRPr="00000000">
        <w:rPr>
          <w:b w:val="1"/>
          <w:sz w:val="18"/>
          <w:szCs w:val="18"/>
          <w:rtl w:val="0"/>
        </w:rPr>
        <w:t xml:space="preserve">Ingredientes:</w:t>
      </w:r>
    </w:p>
    <w:p w:rsidR="00000000" w:rsidDel="00000000" w:rsidP="00000000" w:rsidRDefault="00000000" w:rsidRPr="00000000" w14:paraId="0000001E">
      <w:pPr>
        <w:numPr>
          <w:ilvl w:val="0"/>
          <w:numId w:val="1"/>
        </w:numPr>
        <w:ind w:left="720" w:hanging="360"/>
        <w:rPr>
          <w:sz w:val="18"/>
          <w:szCs w:val="18"/>
        </w:rPr>
      </w:pPr>
      <w:r w:rsidDel="00000000" w:rsidR="00000000" w:rsidRPr="00000000">
        <w:rPr>
          <w:sz w:val="18"/>
          <w:szCs w:val="18"/>
          <w:rtl w:val="0"/>
        </w:rPr>
        <w:t xml:space="preserve">1.5 oz de Jack Daniel’s Old No. 7</w:t>
      </w:r>
    </w:p>
    <w:p w:rsidR="00000000" w:rsidDel="00000000" w:rsidP="00000000" w:rsidRDefault="00000000" w:rsidRPr="00000000" w14:paraId="0000001F">
      <w:pPr>
        <w:numPr>
          <w:ilvl w:val="0"/>
          <w:numId w:val="1"/>
        </w:numPr>
        <w:ind w:left="720" w:hanging="360"/>
        <w:rPr>
          <w:sz w:val="18"/>
          <w:szCs w:val="18"/>
        </w:rPr>
      </w:pPr>
      <w:r w:rsidDel="00000000" w:rsidR="00000000" w:rsidRPr="00000000">
        <w:rPr>
          <w:sz w:val="18"/>
          <w:szCs w:val="18"/>
          <w:rtl w:val="0"/>
        </w:rPr>
        <w:t xml:space="preserve">2 oz de jugo de naranja</w:t>
      </w:r>
    </w:p>
    <w:p w:rsidR="00000000" w:rsidDel="00000000" w:rsidP="00000000" w:rsidRDefault="00000000" w:rsidRPr="00000000" w14:paraId="00000020">
      <w:pPr>
        <w:numPr>
          <w:ilvl w:val="0"/>
          <w:numId w:val="1"/>
        </w:numPr>
        <w:ind w:left="720" w:hanging="360"/>
        <w:rPr>
          <w:sz w:val="18"/>
          <w:szCs w:val="18"/>
        </w:rPr>
      </w:pPr>
      <w:r w:rsidDel="00000000" w:rsidR="00000000" w:rsidRPr="00000000">
        <w:rPr>
          <w:sz w:val="18"/>
          <w:szCs w:val="18"/>
          <w:rtl w:val="0"/>
        </w:rPr>
        <w:t xml:space="preserve">1 oz de licor italiano anaranjado</w:t>
      </w:r>
    </w:p>
    <w:p w:rsidR="00000000" w:rsidDel="00000000" w:rsidP="00000000" w:rsidRDefault="00000000" w:rsidRPr="00000000" w14:paraId="00000021">
      <w:pPr>
        <w:numPr>
          <w:ilvl w:val="0"/>
          <w:numId w:val="1"/>
        </w:numPr>
        <w:ind w:left="720" w:hanging="360"/>
        <w:rPr>
          <w:sz w:val="18"/>
          <w:szCs w:val="18"/>
        </w:rPr>
      </w:pPr>
      <w:r w:rsidDel="00000000" w:rsidR="00000000" w:rsidRPr="00000000">
        <w:rPr>
          <w:sz w:val="18"/>
          <w:szCs w:val="18"/>
          <w:rtl w:val="0"/>
        </w:rPr>
        <w:t xml:space="preserve">1/2 oz de jarabe natural</w:t>
      </w:r>
    </w:p>
    <w:p w:rsidR="00000000" w:rsidDel="00000000" w:rsidP="00000000" w:rsidRDefault="00000000" w:rsidRPr="00000000" w14:paraId="00000022">
      <w:pPr>
        <w:numPr>
          <w:ilvl w:val="0"/>
          <w:numId w:val="1"/>
        </w:numPr>
        <w:ind w:left="720" w:hanging="360"/>
        <w:rPr>
          <w:sz w:val="18"/>
          <w:szCs w:val="18"/>
        </w:rPr>
      </w:pPr>
      <w:r w:rsidDel="00000000" w:rsidR="00000000" w:rsidRPr="00000000">
        <w:rPr>
          <w:sz w:val="18"/>
          <w:szCs w:val="18"/>
          <w:rtl w:val="0"/>
        </w:rPr>
        <w:t xml:space="preserve">1/2 oz de jugo de limón verde</w:t>
      </w:r>
    </w:p>
    <w:p w:rsidR="00000000" w:rsidDel="00000000" w:rsidP="00000000" w:rsidRDefault="00000000" w:rsidRPr="00000000" w14:paraId="00000023">
      <w:pPr>
        <w:ind w:left="0" w:firstLine="0"/>
        <w:rPr>
          <w:sz w:val="18"/>
          <w:szCs w:val="18"/>
        </w:rPr>
      </w:pPr>
      <w:r w:rsidDel="00000000" w:rsidR="00000000" w:rsidRPr="00000000">
        <w:rPr>
          <w:sz w:val="18"/>
          <w:szCs w:val="18"/>
          <w:rtl w:val="0"/>
        </w:rPr>
        <w:t xml:space="preserve">Cristalería: vaso highball </w:t>
      </w:r>
    </w:p>
    <w:p w:rsidR="00000000" w:rsidDel="00000000" w:rsidP="00000000" w:rsidRDefault="00000000" w:rsidRPr="00000000" w14:paraId="00000024">
      <w:pPr>
        <w:ind w:left="0" w:firstLine="0"/>
        <w:rPr>
          <w:sz w:val="18"/>
          <w:szCs w:val="18"/>
        </w:rPr>
      </w:pPr>
      <w:r w:rsidDel="00000000" w:rsidR="00000000" w:rsidRPr="00000000">
        <w:rPr>
          <w:sz w:val="18"/>
          <w:szCs w:val="18"/>
          <w:rtl w:val="0"/>
        </w:rPr>
        <w:t xml:space="preserve">Garnitura: Media luna de naranja y una flor silvestre. </w:t>
      </w:r>
    </w:p>
    <w:p w:rsidR="00000000" w:rsidDel="00000000" w:rsidP="00000000" w:rsidRDefault="00000000" w:rsidRPr="00000000" w14:paraId="00000025">
      <w:pPr>
        <w:jc w:val="both"/>
        <w:rPr>
          <w:b w:val="1"/>
          <w:i w:val="1"/>
          <w:sz w:val="18"/>
          <w:szCs w:val="18"/>
        </w:rPr>
      </w:pPr>
      <w:r w:rsidDel="00000000" w:rsidR="00000000" w:rsidRPr="00000000">
        <w:rPr>
          <w:sz w:val="18"/>
          <w:szCs w:val="18"/>
          <w:rtl w:val="0"/>
        </w:rPr>
        <w:t xml:space="preserve">Preparación: Agregar todos los ingredientes a un shaker con hielo y agitar vigorosamente por 10 segundos para finalmente servir en vaso previamente enfriado y realizar  un doble colado.  </w:t>
      </w:r>
      <w:r w:rsidDel="00000000" w:rsidR="00000000" w:rsidRPr="00000000">
        <w:rPr>
          <w:rtl w:val="0"/>
        </w:rPr>
      </w:r>
    </w:p>
    <w:p w:rsidR="00000000" w:rsidDel="00000000" w:rsidP="00000000" w:rsidRDefault="00000000" w:rsidRPr="00000000" w14:paraId="00000026">
      <w:pPr>
        <w:jc w:val="both"/>
        <w:rPr>
          <w:sz w:val="18"/>
          <w:szCs w:val="18"/>
        </w:rPr>
      </w:pPr>
      <w:r w:rsidDel="00000000" w:rsidR="00000000" w:rsidRPr="00000000">
        <w:rPr>
          <w:rtl w:val="0"/>
        </w:rPr>
      </w:r>
    </w:p>
    <w:p w:rsidR="00000000" w:rsidDel="00000000" w:rsidP="00000000" w:rsidRDefault="00000000" w:rsidRPr="00000000" w14:paraId="00000027">
      <w:pPr>
        <w:rPr>
          <w:b w:val="1"/>
          <w:i w:val="1"/>
          <w:sz w:val="18"/>
          <w:szCs w:val="18"/>
        </w:rPr>
      </w:pPr>
      <w:r w:rsidDel="00000000" w:rsidR="00000000" w:rsidRPr="00000000">
        <w:rPr>
          <w:b w:val="1"/>
          <w:sz w:val="18"/>
          <w:szCs w:val="18"/>
          <w:rtl w:val="0"/>
        </w:rPr>
        <w:t xml:space="preserve">Mafer Tejada (amarillo)</w:t>
      </w:r>
      <w:r w:rsidDel="00000000" w:rsidR="00000000" w:rsidRPr="00000000">
        <w:rPr>
          <w:rtl w:val="0"/>
        </w:rPr>
      </w:r>
    </w:p>
    <w:p w:rsidR="00000000" w:rsidDel="00000000" w:rsidP="00000000" w:rsidRDefault="00000000" w:rsidRPr="00000000" w14:paraId="00000028">
      <w:pPr>
        <w:jc w:val="both"/>
        <w:rPr>
          <w:sz w:val="18"/>
          <w:szCs w:val="18"/>
        </w:rPr>
      </w:pPr>
      <w:r w:rsidDel="00000000" w:rsidR="00000000" w:rsidRPr="00000000">
        <w:rPr>
          <w:sz w:val="18"/>
          <w:szCs w:val="18"/>
          <w:rtl w:val="0"/>
        </w:rPr>
        <w:t xml:space="preserve">Es una apasionada de la arquitectura, pero por azares del destino la coctelería se volvió su mayor pasión. En 2015, se coronó como la mejor bartender en un concurso que reúne a los mejores de la industria a nivel mundial y desde entonces ganó renombre internacional. </w:t>
      </w:r>
    </w:p>
    <w:p w:rsidR="00000000" w:rsidDel="00000000" w:rsidP="00000000" w:rsidRDefault="00000000" w:rsidRPr="00000000" w14:paraId="00000029">
      <w:pPr>
        <w:jc w:val="both"/>
        <w:rPr>
          <w:sz w:val="18"/>
          <w:szCs w:val="18"/>
        </w:rPr>
      </w:pPr>
      <w:r w:rsidDel="00000000" w:rsidR="00000000" w:rsidRPr="00000000">
        <w:rPr>
          <w:rtl w:val="0"/>
        </w:rPr>
      </w:r>
    </w:p>
    <w:p w:rsidR="00000000" w:rsidDel="00000000" w:rsidP="00000000" w:rsidRDefault="00000000" w:rsidRPr="00000000" w14:paraId="0000002A">
      <w:pPr>
        <w:jc w:val="both"/>
        <w:rPr>
          <w:sz w:val="18"/>
          <w:szCs w:val="18"/>
        </w:rPr>
      </w:pPr>
      <w:r w:rsidDel="00000000" w:rsidR="00000000" w:rsidRPr="00000000">
        <w:rPr>
          <w:sz w:val="18"/>
          <w:szCs w:val="18"/>
          <w:rtl w:val="0"/>
        </w:rPr>
        <w:t xml:space="preserve">Después de este nombramiento, decidió ampliar sus conocimientos al involucrarse en su totalidad a estudiar mixología, lo que hace de sus creaciones toda un deleite de sabores.  Su experiencia detrás de la barra la ha llevado a distintos países, en los cuales ha aprendido las nuevas tendencias de mixología y coctelería. Mafer es una defensora de los derechos de la mujer y busca la igualdad de género en una industria dominada por hombres. </w:t>
      </w:r>
    </w:p>
    <w:p w:rsidR="00000000" w:rsidDel="00000000" w:rsidP="00000000" w:rsidRDefault="00000000" w:rsidRPr="00000000" w14:paraId="0000002B">
      <w:pPr>
        <w:jc w:val="both"/>
        <w:rPr>
          <w:sz w:val="18"/>
          <w:szCs w:val="18"/>
        </w:rPr>
      </w:pPr>
      <w:r w:rsidDel="00000000" w:rsidR="00000000" w:rsidRPr="00000000">
        <w:rPr>
          <w:rtl w:val="0"/>
        </w:rPr>
      </w:r>
    </w:p>
    <w:p w:rsidR="00000000" w:rsidDel="00000000" w:rsidP="00000000" w:rsidRDefault="00000000" w:rsidRPr="00000000" w14:paraId="0000002C">
      <w:pPr>
        <w:jc w:val="both"/>
        <w:rPr>
          <w:sz w:val="18"/>
          <w:szCs w:val="18"/>
        </w:rPr>
      </w:pPr>
      <w:r w:rsidDel="00000000" w:rsidR="00000000" w:rsidRPr="00000000">
        <w:rPr>
          <w:sz w:val="18"/>
          <w:szCs w:val="18"/>
          <w:rtl w:val="0"/>
        </w:rPr>
        <w:t xml:space="preserve">Actualmente se encuentra trabajando con su socio Mica Rousseau en </w:t>
      </w:r>
      <w:hyperlink r:id="rId6">
        <w:r w:rsidDel="00000000" w:rsidR="00000000" w:rsidRPr="00000000">
          <w:rPr>
            <w:color w:val="1155cc"/>
            <w:sz w:val="18"/>
            <w:szCs w:val="18"/>
            <w:u w:val="single"/>
            <w:rtl w:val="0"/>
          </w:rPr>
          <w:t xml:space="preserve">Casa Prunes</w:t>
        </w:r>
      </w:hyperlink>
      <w:r w:rsidDel="00000000" w:rsidR="00000000" w:rsidRPr="00000000">
        <w:rPr>
          <w:sz w:val="18"/>
          <w:szCs w:val="18"/>
          <w:rtl w:val="0"/>
        </w:rPr>
        <w:t xml:space="preserve">, un proyecto personal en el que las mujeres y miembros de la comunidad LGBT+ se encuentran detrás de la barra llena de coctelería de autor. Para este evento, Mafer nos regala un refrescante y suave cóctel lleno de sabores perfectamente balanceados, que simbolizan la luz del sol. </w:t>
      </w:r>
    </w:p>
    <w:p w:rsidR="00000000" w:rsidDel="00000000" w:rsidP="00000000" w:rsidRDefault="00000000" w:rsidRPr="00000000" w14:paraId="0000002D">
      <w:pPr>
        <w:jc w:val="both"/>
        <w:rPr>
          <w:sz w:val="18"/>
          <w:szCs w:val="18"/>
        </w:rPr>
      </w:pPr>
      <w:r w:rsidDel="00000000" w:rsidR="00000000" w:rsidRPr="00000000">
        <w:rPr>
          <w:rtl w:val="0"/>
        </w:rPr>
      </w:r>
    </w:p>
    <w:p w:rsidR="00000000" w:rsidDel="00000000" w:rsidP="00000000" w:rsidRDefault="00000000" w:rsidRPr="00000000" w14:paraId="0000002E">
      <w:pPr>
        <w:jc w:val="both"/>
        <w:rPr>
          <w:b w:val="1"/>
          <w:sz w:val="18"/>
          <w:szCs w:val="18"/>
        </w:rPr>
      </w:pPr>
      <w:r w:rsidDel="00000000" w:rsidR="00000000" w:rsidRPr="00000000">
        <w:rPr>
          <w:b w:val="1"/>
          <w:sz w:val="18"/>
          <w:szCs w:val="18"/>
          <w:rtl w:val="0"/>
        </w:rPr>
        <w:t xml:space="preserve">Sour Honey</w:t>
      </w:r>
    </w:p>
    <w:p w:rsidR="00000000" w:rsidDel="00000000" w:rsidP="00000000" w:rsidRDefault="00000000" w:rsidRPr="00000000" w14:paraId="0000002F">
      <w:pPr>
        <w:jc w:val="both"/>
        <w:rPr>
          <w:b w:val="1"/>
          <w:sz w:val="18"/>
          <w:szCs w:val="18"/>
        </w:rPr>
      </w:pPr>
      <w:r w:rsidDel="00000000" w:rsidR="00000000" w:rsidRPr="00000000">
        <w:rPr>
          <w:b w:val="1"/>
          <w:sz w:val="18"/>
          <w:szCs w:val="18"/>
          <w:rtl w:val="0"/>
        </w:rPr>
        <w:t xml:space="preserve">Ingredientes:</w:t>
      </w:r>
    </w:p>
    <w:p w:rsidR="00000000" w:rsidDel="00000000" w:rsidP="00000000" w:rsidRDefault="00000000" w:rsidRPr="00000000" w14:paraId="00000030">
      <w:pPr>
        <w:numPr>
          <w:ilvl w:val="0"/>
          <w:numId w:val="7"/>
        </w:numPr>
        <w:ind w:left="720" w:hanging="360"/>
        <w:jc w:val="both"/>
        <w:rPr>
          <w:sz w:val="18"/>
          <w:szCs w:val="18"/>
        </w:rPr>
      </w:pPr>
      <w:r w:rsidDel="00000000" w:rsidR="00000000" w:rsidRPr="00000000">
        <w:rPr>
          <w:sz w:val="18"/>
          <w:szCs w:val="18"/>
          <w:rtl w:val="0"/>
        </w:rPr>
        <w:t xml:space="preserve">40 ml de Jack Daniel’s Tennessee Honey </w:t>
      </w:r>
    </w:p>
    <w:p w:rsidR="00000000" w:rsidDel="00000000" w:rsidP="00000000" w:rsidRDefault="00000000" w:rsidRPr="00000000" w14:paraId="00000031">
      <w:pPr>
        <w:numPr>
          <w:ilvl w:val="0"/>
          <w:numId w:val="7"/>
        </w:numPr>
        <w:ind w:left="720" w:hanging="360"/>
        <w:jc w:val="both"/>
        <w:rPr>
          <w:sz w:val="18"/>
          <w:szCs w:val="18"/>
        </w:rPr>
      </w:pPr>
      <w:r w:rsidDel="00000000" w:rsidR="00000000" w:rsidRPr="00000000">
        <w:rPr>
          <w:sz w:val="18"/>
          <w:szCs w:val="18"/>
          <w:rtl w:val="0"/>
        </w:rPr>
        <w:t xml:space="preserve">30 ml de Jugo de limón Eureka </w:t>
      </w:r>
    </w:p>
    <w:p w:rsidR="00000000" w:rsidDel="00000000" w:rsidP="00000000" w:rsidRDefault="00000000" w:rsidRPr="00000000" w14:paraId="00000032">
      <w:pPr>
        <w:numPr>
          <w:ilvl w:val="0"/>
          <w:numId w:val="7"/>
        </w:numPr>
        <w:ind w:left="720" w:hanging="360"/>
        <w:jc w:val="both"/>
        <w:rPr>
          <w:sz w:val="18"/>
          <w:szCs w:val="18"/>
        </w:rPr>
      </w:pPr>
      <w:r w:rsidDel="00000000" w:rsidR="00000000" w:rsidRPr="00000000">
        <w:rPr>
          <w:sz w:val="18"/>
          <w:szCs w:val="18"/>
          <w:rtl w:val="0"/>
        </w:rPr>
        <w:t xml:space="preserve">20 ml de Jarabe Natural </w:t>
      </w:r>
    </w:p>
    <w:p w:rsidR="00000000" w:rsidDel="00000000" w:rsidP="00000000" w:rsidRDefault="00000000" w:rsidRPr="00000000" w14:paraId="00000033">
      <w:pPr>
        <w:numPr>
          <w:ilvl w:val="0"/>
          <w:numId w:val="7"/>
        </w:numPr>
        <w:ind w:left="720" w:hanging="360"/>
        <w:jc w:val="both"/>
        <w:rPr>
          <w:sz w:val="18"/>
          <w:szCs w:val="18"/>
        </w:rPr>
      </w:pPr>
      <w:r w:rsidDel="00000000" w:rsidR="00000000" w:rsidRPr="00000000">
        <w:rPr>
          <w:sz w:val="18"/>
          <w:szCs w:val="18"/>
          <w:rtl w:val="0"/>
        </w:rPr>
        <w:t xml:space="preserve">Jengibre y Curcuma </w:t>
      </w:r>
    </w:p>
    <w:p w:rsidR="00000000" w:rsidDel="00000000" w:rsidP="00000000" w:rsidRDefault="00000000" w:rsidRPr="00000000" w14:paraId="00000034">
      <w:pPr>
        <w:numPr>
          <w:ilvl w:val="0"/>
          <w:numId w:val="7"/>
        </w:numPr>
        <w:ind w:left="720" w:hanging="360"/>
        <w:jc w:val="both"/>
        <w:rPr>
          <w:sz w:val="18"/>
          <w:szCs w:val="18"/>
        </w:rPr>
      </w:pPr>
      <w:r w:rsidDel="00000000" w:rsidR="00000000" w:rsidRPr="00000000">
        <w:rPr>
          <w:sz w:val="18"/>
          <w:szCs w:val="18"/>
          <w:rtl w:val="0"/>
        </w:rPr>
        <w:t xml:space="preserve">Top de ginger beer</w:t>
      </w:r>
    </w:p>
    <w:p w:rsidR="00000000" w:rsidDel="00000000" w:rsidP="00000000" w:rsidRDefault="00000000" w:rsidRPr="00000000" w14:paraId="00000035">
      <w:pPr>
        <w:numPr>
          <w:ilvl w:val="0"/>
          <w:numId w:val="7"/>
        </w:numPr>
        <w:ind w:left="720" w:hanging="360"/>
        <w:jc w:val="both"/>
        <w:rPr>
          <w:sz w:val="18"/>
          <w:szCs w:val="18"/>
        </w:rPr>
      </w:pPr>
      <w:r w:rsidDel="00000000" w:rsidR="00000000" w:rsidRPr="00000000">
        <w:rPr>
          <w:sz w:val="18"/>
          <w:szCs w:val="18"/>
          <w:rtl w:val="0"/>
        </w:rPr>
        <w:t xml:space="preserve">Bitter angostura</w:t>
      </w:r>
    </w:p>
    <w:p w:rsidR="00000000" w:rsidDel="00000000" w:rsidP="00000000" w:rsidRDefault="00000000" w:rsidRPr="00000000" w14:paraId="00000036">
      <w:pPr>
        <w:jc w:val="both"/>
        <w:rPr>
          <w:sz w:val="18"/>
          <w:szCs w:val="18"/>
        </w:rPr>
      </w:pPr>
      <w:r w:rsidDel="00000000" w:rsidR="00000000" w:rsidRPr="00000000">
        <w:rPr>
          <w:b w:val="1"/>
          <w:sz w:val="18"/>
          <w:szCs w:val="18"/>
          <w:rtl w:val="0"/>
        </w:rPr>
        <w:t xml:space="preserve">Cristalería: </w:t>
      </w:r>
      <w:r w:rsidDel="00000000" w:rsidR="00000000" w:rsidRPr="00000000">
        <w:rPr>
          <w:sz w:val="18"/>
          <w:szCs w:val="18"/>
          <w:rtl w:val="0"/>
        </w:rPr>
        <w:t xml:space="preserve">Vaso globo triangular </w:t>
      </w:r>
    </w:p>
    <w:p w:rsidR="00000000" w:rsidDel="00000000" w:rsidP="00000000" w:rsidRDefault="00000000" w:rsidRPr="00000000" w14:paraId="00000037">
      <w:pPr>
        <w:jc w:val="both"/>
        <w:rPr>
          <w:sz w:val="18"/>
          <w:szCs w:val="18"/>
        </w:rPr>
      </w:pPr>
      <w:r w:rsidDel="00000000" w:rsidR="00000000" w:rsidRPr="00000000">
        <w:rPr>
          <w:b w:val="1"/>
          <w:sz w:val="18"/>
          <w:szCs w:val="18"/>
          <w:rtl w:val="0"/>
        </w:rPr>
        <w:t xml:space="preserve">Garnitura</w:t>
      </w:r>
      <w:r w:rsidDel="00000000" w:rsidR="00000000" w:rsidRPr="00000000">
        <w:rPr>
          <w:sz w:val="18"/>
          <w:szCs w:val="18"/>
          <w:rtl w:val="0"/>
        </w:rPr>
        <w:t xml:space="preserve">: Rodajas de jengibre, cúrcuma y cáscara de limón Eureka. </w:t>
      </w:r>
    </w:p>
    <w:p w:rsidR="00000000" w:rsidDel="00000000" w:rsidP="00000000" w:rsidRDefault="00000000" w:rsidRPr="00000000" w14:paraId="00000038">
      <w:pPr>
        <w:jc w:val="both"/>
        <w:rPr>
          <w:sz w:val="18"/>
          <w:szCs w:val="18"/>
        </w:rPr>
      </w:pPr>
      <w:r w:rsidDel="00000000" w:rsidR="00000000" w:rsidRPr="00000000">
        <w:rPr>
          <w:b w:val="1"/>
          <w:sz w:val="18"/>
          <w:szCs w:val="18"/>
          <w:rtl w:val="0"/>
        </w:rPr>
        <w:t xml:space="preserve">Procedimiento:</w:t>
      </w:r>
      <w:r w:rsidDel="00000000" w:rsidR="00000000" w:rsidRPr="00000000">
        <w:rPr>
          <w:sz w:val="18"/>
          <w:szCs w:val="18"/>
          <w:rtl w:val="0"/>
        </w:rPr>
        <w:t xml:space="preserve"> </w:t>
      </w:r>
      <w:r w:rsidDel="00000000" w:rsidR="00000000" w:rsidRPr="00000000">
        <w:rPr>
          <w:sz w:val="18"/>
          <w:szCs w:val="18"/>
          <w:highlight w:val="white"/>
          <w:rtl w:val="0"/>
        </w:rPr>
        <w:t xml:space="preserve">En un shaker con hielo, agregar 2 rebanadas de curcuma y 3 de jengibre, macerar con el jarabe, limón y Jack Honey para agitar vigorosamente. Después servir en un vaso highball, agregar hielo y top de ginger beer. Finalmente decorar con cáscara de limón, rodajas de jengibre y cúrcuma.</w:t>
      </w:r>
      <w:r w:rsidDel="00000000" w:rsidR="00000000" w:rsidRPr="00000000">
        <w:rPr>
          <w:rtl w:val="0"/>
        </w:rPr>
      </w:r>
    </w:p>
    <w:p w:rsidR="00000000" w:rsidDel="00000000" w:rsidP="00000000" w:rsidRDefault="00000000" w:rsidRPr="00000000" w14:paraId="00000039">
      <w:pPr>
        <w:rPr>
          <w:sz w:val="18"/>
          <w:szCs w:val="18"/>
        </w:rPr>
      </w:pPr>
      <w:r w:rsidDel="00000000" w:rsidR="00000000" w:rsidRPr="00000000">
        <w:rPr>
          <w:rtl w:val="0"/>
        </w:rPr>
      </w:r>
    </w:p>
    <w:p w:rsidR="00000000" w:rsidDel="00000000" w:rsidP="00000000" w:rsidRDefault="00000000" w:rsidRPr="00000000" w14:paraId="0000003A">
      <w:pPr>
        <w:rPr>
          <w:b w:val="1"/>
          <w:sz w:val="18"/>
          <w:szCs w:val="18"/>
        </w:rPr>
      </w:pPr>
      <w:r w:rsidDel="00000000" w:rsidR="00000000" w:rsidRPr="00000000">
        <w:rPr>
          <w:b w:val="1"/>
          <w:sz w:val="18"/>
          <w:szCs w:val="18"/>
          <w:rtl w:val="0"/>
        </w:rPr>
        <w:t xml:space="preserve">Brayan Arroyo (verde)</w:t>
      </w:r>
    </w:p>
    <w:p w:rsidR="00000000" w:rsidDel="00000000" w:rsidP="00000000" w:rsidRDefault="00000000" w:rsidRPr="00000000" w14:paraId="0000003B">
      <w:pPr>
        <w:jc w:val="both"/>
        <w:rPr>
          <w:sz w:val="18"/>
          <w:szCs w:val="18"/>
        </w:rPr>
      </w:pPr>
      <w:r w:rsidDel="00000000" w:rsidR="00000000" w:rsidRPr="00000000">
        <w:rPr>
          <w:sz w:val="18"/>
          <w:szCs w:val="18"/>
          <w:rtl w:val="0"/>
        </w:rPr>
        <w:t xml:space="preserve">Historiador por formación, bartender de profesión y altruista por vocación. Brayan Arroyo se describe a sí mismo como una persona empática, siempre dispuesto a ayudar. Su primer acercamiento con la mixología se dio mientras estudiaba y buscaba solventar sus gastos. A la par de su crecimiento profesional Brayan crece de manera personal, llegando a ser capaz de expresar su orgullo mediante su trabajo por la persona en quien se ha convertido. “Lo más importante es saber quién eres y estar agusto con eso. (...) No es fácil, pero al final te deja un buen sabor tener la valentía de saber expresar quién eres.” - comenta. Hoy en día podemos degustar sus creaciones en el restaurante Mujer Divina ubicado en Puebla. </w:t>
      </w:r>
    </w:p>
    <w:p w:rsidR="00000000" w:rsidDel="00000000" w:rsidP="00000000" w:rsidRDefault="00000000" w:rsidRPr="00000000" w14:paraId="0000003C">
      <w:pPr>
        <w:jc w:val="both"/>
        <w:rPr>
          <w:sz w:val="18"/>
          <w:szCs w:val="18"/>
        </w:rPr>
      </w:pPr>
      <w:r w:rsidDel="00000000" w:rsidR="00000000" w:rsidRPr="00000000">
        <w:rPr>
          <w:rtl w:val="0"/>
        </w:rPr>
      </w:r>
    </w:p>
    <w:p w:rsidR="00000000" w:rsidDel="00000000" w:rsidP="00000000" w:rsidRDefault="00000000" w:rsidRPr="00000000" w14:paraId="0000003D">
      <w:pPr>
        <w:jc w:val="both"/>
        <w:rPr>
          <w:sz w:val="18"/>
          <w:szCs w:val="18"/>
        </w:rPr>
      </w:pPr>
      <w:r w:rsidDel="00000000" w:rsidR="00000000" w:rsidRPr="00000000">
        <w:rPr>
          <w:sz w:val="18"/>
          <w:szCs w:val="18"/>
          <w:rtl w:val="0"/>
        </w:rPr>
        <w:t xml:space="preserve">Como parte de la celebración, Brayan nos regala “</w:t>
      </w:r>
      <w:r w:rsidDel="00000000" w:rsidR="00000000" w:rsidRPr="00000000">
        <w:rPr>
          <w:sz w:val="18"/>
          <w:szCs w:val="18"/>
          <w:rtl w:val="0"/>
        </w:rPr>
        <w:t xml:space="preserve">Natural Cocktail</w:t>
      </w:r>
      <w:r w:rsidDel="00000000" w:rsidR="00000000" w:rsidRPr="00000000">
        <w:rPr>
          <w:sz w:val="18"/>
          <w:szCs w:val="18"/>
          <w:rtl w:val="0"/>
        </w:rPr>
        <w:t xml:space="preserve">”. “En la bandera LGBT+ el verde representa la naturaleza y no hay nada más natural que amar.” - nos explica Brayan sobre la inspiración que dio vida a su creación. Para él, la visibilidad de la comunidad LGBT+ en el mundo gastronómico es de suma importancia. Considera que las bebidas y platillos creados en honor al mes del orgullo serán un legado sensorial. </w:t>
      </w:r>
    </w:p>
    <w:p w:rsidR="00000000" w:rsidDel="00000000" w:rsidP="00000000" w:rsidRDefault="00000000" w:rsidRPr="00000000" w14:paraId="0000003E">
      <w:pPr>
        <w:jc w:val="both"/>
        <w:rPr>
          <w:sz w:val="18"/>
          <w:szCs w:val="18"/>
        </w:rPr>
      </w:pPr>
      <w:r w:rsidDel="00000000" w:rsidR="00000000" w:rsidRPr="00000000">
        <w:rPr>
          <w:rtl w:val="0"/>
        </w:rPr>
      </w:r>
    </w:p>
    <w:p w:rsidR="00000000" w:rsidDel="00000000" w:rsidP="00000000" w:rsidRDefault="00000000" w:rsidRPr="00000000" w14:paraId="0000003F">
      <w:pPr>
        <w:jc w:val="both"/>
        <w:rPr>
          <w:b w:val="1"/>
          <w:sz w:val="18"/>
          <w:szCs w:val="18"/>
        </w:rPr>
      </w:pPr>
      <w:r w:rsidDel="00000000" w:rsidR="00000000" w:rsidRPr="00000000">
        <w:rPr>
          <w:b w:val="1"/>
          <w:sz w:val="18"/>
          <w:szCs w:val="18"/>
          <w:rtl w:val="0"/>
        </w:rPr>
        <w:t xml:space="preserve">Natural Cocktail</w:t>
      </w:r>
    </w:p>
    <w:p w:rsidR="00000000" w:rsidDel="00000000" w:rsidP="00000000" w:rsidRDefault="00000000" w:rsidRPr="00000000" w14:paraId="00000040">
      <w:pPr>
        <w:jc w:val="both"/>
        <w:rPr>
          <w:b w:val="1"/>
          <w:sz w:val="18"/>
          <w:szCs w:val="18"/>
        </w:rPr>
      </w:pPr>
      <w:r w:rsidDel="00000000" w:rsidR="00000000" w:rsidRPr="00000000">
        <w:rPr>
          <w:b w:val="1"/>
          <w:sz w:val="18"/>
          <w:szCs w:val="18"/>
          <w:rtl w:val="0"/>
        </w:rPr>
        <w:t xml:space="preserve">Ingredientes:</w:t>
      </w:r>
    </w:p>
    <w:p w:rsidR="00000000" w:rsidDel="00000000" w:rsidP="00000000" w:rsidRDefault="00000000" w:rsidRPr="00000000" w14:paraId="00000041">
      <w:pPr>
        <w:numPr>
          <w:ilvl w:val="0"/>
          <w:numId w:val="5"/>
        </w:numPr>
        <w:ind w:left="720" w:hanging="360"/>
        <w:jc w:val="both"/>
        <w:rPr>
          <w:sz w:val="18"/>
          <w:szCs w:val="18"/>
        </w:rPr>
      </w:pPr>
      <w:r w:rsidDel="00000000" w:rsidR="00000000" w:rsidRPr="00000000">
        <w:rPr>
          <w:sz w:val="18"/>
          <w:szCs w:val="18"/>
          <w:rtl w:val="0"/>
        </w:rPr>
        <w:t xml:space="preserve">50 ml de Jack Daniel's Tennessee Apple </w:t>
      </w:r>
    </w:p>
    <w:p w:rsidR="00000000" w:rsidDel="00000000" w:rsidP="00000000" w:rsidRDefault="00000000" w:rsidRPr="00000000" w14:paraId="00000042">
      <w:pPr>
        <w:numPr>
          <w:ilvl w:val="0"/>
          <w:numId w:val="5"/>
        </w:numPr>
        <w:ind w:left="720" w:hanging="360"/>
        <w:jc w:val="both"/>
        <w:rPr>
          <w:sz w:val="18"/>
          <w:szCs w:val="18"/>
        </w:rPr>
      </w:pPr>
      <w:r w:rsidDel="00000000" w:rsidR="00000000" w:rsidRPr="00000000">
        <w:rPr>
          <w:sz w:val="18"/>
          <w:szCs w:val="18"/>
          <w:rtl w:val="0"/>
        </w:rPr>
        <w:t xml:space="preserve">25 ml de jugo limón Eureka </w:t>
      </w:r>
    </w:p>
    <w:p w:rsidR="00000000" w:rsidDel="00000000" w:rsidP="00000000" w:rsidRDefault="00000000" w:rsidRPr="00000000" w14:paraId="00000043">
      <w:pPr>
        <w:numPr>
          <w:ilvl w:val="0"/>
          <w:numId w:val="5"/>
        </w:numPr>
        <w:ind w:left="720" w:hanging="360"/>
        <w:jc w:val="both"/>
        <w:rPr>
          <w:sz w:val="18"/>
          <w:szCs w:val="18"/>
        </w:rPr>
      </w:pPr>
      <w:r w:rsidDel="00000000" w:rsidR="00000000" w:rsidRPr="00000000">
        <w:rPr>
          <w:sz w:val="18"/>
          <w:szCs w:val="18"/>
          <w:rtl w:val="0"/>
        </w:rPr>
        <w:t xml:space="preserve">20 ml de jarabe de agave </w:t>
      </w:r>
    </w:p>
    <w:p w:rsidR="00000000" w:rsidDel="00000000" w:rsidP="00000000" w:rsidRDefault="00000000" w:rsidRPr="00000000" w14:paraId="00000044">
      <w:pPr>
        <w:numPr>
          <w:ilvl w:val="0"/>
          <w:numId w:val="5"/>
        </w:numPr>
        <w:ind w:left="720" w:hanging="360"/>
        <w:jc w:val="both"/>
        <w:rPr>
          <w:sz w:val="18"/>
          <w:szCs w:val="18"/>
        </w:rPr>
      </w:pPr>
      <w:r w:rsidDel="00000000" w:rsidR="00000000" w:rsidRPr="00000000">
        <w:rPr>
          <w:sz w:val="18"/>
          <w:szCs w:val="18"/>
          <w:rtl w:val="0"/>
        </w:rPr>
        <w:t xml:space="preserve">4 rodajas de jengibre </w:t>
      </w:r>
    </w:p>
    <w:p w:rsidR="00000000" w:rsidDel="00000000" w:rsidP="00000000" w:rsidRDefault="00000000" w:rsidRPr="00000000" w14:paraId="00000045">
      <w:pPr>
        <w:numPr>
          <w:ilvl w:val="0"/>
          <w:numId w:val="5"/>
        </w:numPr>
        <w:ind w:left="720" w:hanging="360"/>
        <w:jc w:val="both"/>
        <w:rPr>
          <w:sz w:val="18"/>
          <w:szCs w:val="18"/>
        </w:rPr>
      </w:pPr>
      <w:r w:rsidDel="00000000" w:rsidR="00000000" w:rsidRPr="00000000">
        <w:rPr>
          <w:sz w:val="18"/>
          <w:szCs w:val="18"/>
          <w:rtl w:val="0"/>
        </w:rPr>
        <w:t xml:space="preserve">3 bar spoon de yogurt griego </w:t>
      </w:r>
    </w:p>
    <w:p w:rsidR="00000000" w:rsidDel="00000000" w:rsidP="00000000" w:rsidRDefault="00000000" w:rsidRPr="00000000" w14:paraId="00000046">
      <w:pPr>
        <w:numPr>
          <w:ilvl w:val="0"/>
          <w:numId w:val="5"/>
        </w:numPr>
        <w:ind w:left="720" w:hanging="360"/>
        <w:jc w:val="both"/>
        <w:rPr>
          <w:sz w:val="18"/>
          <w:szCs w:val="18"/>
        </w:rPr>
      </w:pPr>
      <w:r w:rsidDel="00000000" w:rsidR="00000000" w:rsidRPr="00000000">
        <w:rPr>
          <w:sz w:val="18"/>
          <w:szCs w:val="18"/>
          <w:rtl w:val="0"/>
        </w:rPr>
        <w:t xml:space="preserve">1 bar spoon de matcha</w:t>
      </w:r>
    </w:p>
    <w:p w:rsidR="00000000" w:rsidDel="00000000" w:rsidP="00000000" w:rsidRDefault="00000000" w:rsidRPr="00000000" w14:paraId="00000047">
      <w:pPr>
        <w:numPr>
          <w:ilvl w:val="0"/>
          <w:numId w:val="5"/>
        </w:numPr>
        <w:ind w:left="720" w:hanging="360"/>
        <w:jc w:val="both"/>
        <w:rPr>
          <w:sz w:val="18"/>
          <w:szCs w:val="18"/>
        </w:rPr>
      </w:pPr>
      <w:r w:rsidDel="00000000" w:rsidR="00000000" w:rsidRPr="00000000">
        <w:rPr>
          <w:sz w:val="18"/>
          <w:szCs w:val="18"/>
          <w:rtl w:val="0"/>
        </w:rPr>
        <w:t xml:space="preserve">2 bar spoon de vinagre de vino blanco </w:t>
      </w:r>
    </w:p>
    <w:p w:rsidR="00000000" w:rsidDel="00000000" w:rsidP="00000000" w:rsidRDefault="00000000" w:rsidRPr="00000000" w14:paraId="00000048">
      <w:pPr>
        <w:jc w:val="both"/>
        <w:rPr>
          <w:sz w:val="18"/>
          <w:szCs w:val="18"/>
        </w:rPr>
      </w:pPr>
      <w:r w:rsidDel="00000000" w:rsidR="00000000" w:rsidRPr="00000000">
        <w:rPr>
          <w:b w:val="1"/>
          <w:sz w:val="18"/>
          <w:szCs w:val="18"/>
          <w:rtl w:val="0"/>
        </w:rPr>
        <w:t xml:space="preserve">Cristalería:</w:t>
      </w:r>
      <w:r w:rsidDel="00000000" w:rsidR="00000000" w:rsidRPr="00000000">
        <w:rPr>
          <w:sz w:val="18"/>
          <w:szCs w:val="18"/>
          <w:rtl w:val="0"/>
        </w:rPr>
        <w:t xml:space="preserve"> vaso old fashioned</w:t>
      </w:r>
    </w:p>
    <w:p w:rsidR="00000000" w:rsidDel="00000000" w:rsidP="00000000" w:rsidRDefault="00000000" w:rsidRPr="00000000" w14:paraId="00000049">
      <w:pPr>
        <w:jc w:val="both"/>
        <w:rPr>
          <w:sz w:val="18"/>
          <w:szCs w:val="18"/>
        </w:rPr>
      </w:pPr>
      <w:r w:rsidDel="00000000" w:rsidR="00000000" w:rsidRPr="00000000">
        <w:rPr>
          <w:b w:val="1"/>
          <w:sz w:val="18"/>
          <w:szCs w:val="18"/>
          <w:rtl w:val="0"/>
        </w:rPr>
        <w:t xml:space="preserve">Garnitura: </w:t>
      </w:r>
      <w:r w:rsidDel="00000000" w:rsidR="00000000" w:rsidRPr="00000000">
        <w:rPr>
          <w:sz w:val="18"/>
          <w:szCs w:val="18"/>
          <w:rtl w:val="0"/>
        </w:rPr>
        <w:t xml:space="preserve">ralladura de limón Eureka y flores de manzanilla. </w:t>
      </w:r>
    </w:p>
    <w:p w:rsidR="00000000" w:rsidDel="00000000" w:rsidP="00000000" w:rsidRDefault="00000000" w:rsidRPr="00000000" w14:paraId="0000004A">
      <w:pPr>
        <w:jc w:val="both"/>
        <w:rPr>
          <w:sz w:val="18"/>
          <w:szCs w:val="18"/>
        </w:rPr>
      </w:pPr>
      <w:r w:rsidDel="00000000" w:rsidR="00000000" w:rsidRPr="00000000">
        <w:rPr>
          <w:b w:val="1"/>
          <w:sz w:val="18"/>
          <w:szCs w:val="18"/>
          <w:rtl w:val="0"/>
        </w:rPr>
        <w:t xml:space="preserve">Preparación: </w:t>
      </w:r>
      <w:r w:rsidDel="00000000" w:rsidR="00000000" w:rsidRPr="00000000">
        <w:rPr>
          <w:sz w:val="18"/>
          <w:szCs w:val="18"/>
          <w:rtl w:val="0"/>
        </w:rPr>
        <w:t xml:space="preserve">En un shaker machacar las rodajas de jengibre, agregar hielo junto con las tres cucharadas de yogurt griego, matcha y vinagre de vino blanco. Después verter el jugo de limón eureka, jarabe de agave y Jack Daniel 's Apple, agitar vigorosamente durante 10 segundos y servir en un vaso old fashioned. </w:t>
      </w:r>
    </w:p>
    <w:p w:rsidR="00000000" w:rsidDel="00000000" w:rsidP="00000000" w:rsidRDefault="00000000" w:rsidRPr="00000000" w14:paraId="0000004B">
      <w:pPr>
        <w:rPr>
          <w:sz w:val="18"/>
          <w:szCs w:val="18"/>
        </w:rPr>
      </w:pPr>
      <w:r w:rsidDel="00000000" w:rsidR="00000000" w:rsidRPr="00000000">
        <w:rPr>
          <w:rtl w:val="0"/>
        </w:rPr>
      </w:r>
    </w:p>
    <w:p w:rsidR="00000000" w:rsidDel="00000000" w:rsidP="00000000" w:rsidRDefault="00000000" w:rsidRPr="00000000" w14:paraId="0000004C">
      <w:pPr>
        <w:rPr>
          <w:b w:val="1"/>
          <w:sz w:val="18"/>
          <w:szCs w:val="18"/>
        </w:rPr>
      </w:pPr>
      <w:r w:rsidDel="00000000" w:rsidR="00000000" w:rsidRPr="00000000">
        <w:rPr>
          <w:b w:val="1"/>
          <w:sz w:val="18"/>
          <w:szCs w:val="18"/>
          <w:rtl w:val="0"/>
        </w:rPr>
        <w:t xml:space="preserve">Claudia Cabrera (azul)</w:t>
      </w:r>
    </w:p>
    <w:p w:rsidR="00000000" w:rsidDel="00000000" w:rsidP="00000000" w:rsidRDefault="00000000" w:rsidRPr="00000000" w14:paraId="0000004D">
      <w:pPr>
        <w:jc w:val="both"/>
        <w:rPr>
          <w:sz w:val="18"/>
          <w:szCs w:val="18"/>
        </w:rPr>
      </w:pPr>
      <w:r w:rsidDel="00000000" w:rsidR="00000000" w:rsidRPr="00000000">
        <w:rPr>
          <w:sz w:val="18"/>
          <w:szCs w:val="18"/>
          <w:rtl w:val="0"/>
        </w:rPr>
        <w:t xml:space="preserve">Es sin duda uno de los nombres más reconocidos en el mundo de la mixología. Su historia comienza con su primer trabajo como mesera en donde se dio el primer acercamiento a la barra. Años más tarde, presenciar una master class de un icónico bartender  de la Industria fue lo que despertó su amor por la coctelería y la impulsó a iniciar oficialmente su trayectoria. Ahora, con más de 18 años de experiencia, la podemos encontrar en </w:t>
      </w:r>
      <w:hyperlink r:id="rId7">
        <w:r w:rsidDel="00000000" w:rsidR="00000000" w:rsidRPr="00000000">
          <w:rPr>
            <w:color w:val="1155cc"/>
            <w:sz w:val="18"/>
            <w:szCs w:val="18"/>
            <w:u w:val="single"/>
            <w:rtl w:val="0"/>
          </w:rPr>
          <w:t xml:space="preserve">Kaito&amp;Deigo</w:t>
        </w:r>
      </w:hyperlink>
      <w:r w:rsidDel="00000000" w:rsidR="00000000" w:rsidRPr="00000000">
        <w:rPr>
          <w:sz w:val="18"/>
          <w:szCs w:val="18"/>
          <w:rtl w:val="0"/>
        </w:rPr>
        <w:t xml:space="preserve">, un izakaya cuyo concepto único es un reflejo de su personalidad. </w:t>
      </w:r>
    </w:p>
    <w:p w:rsidR="00000000" w:rsidDel="00000000" w:rsidP="00000000" w:rsidRDefault="00000000" w:rsidRPr="00000000" w14:paraId="0000004E">
      <w:pPr>
        <w:jc w:val="both"/>
        <w:rPr>
          <w:sz w:val="18"/>
          <w:szCs w:val="18"/>
        </w:rPr>
      </w:pPr>
      <w:r w:rsidDel="00000000" w:rsidR="00000000" w:rsidRPr="00000000">
        <w:rPr>
          <w:rtl w:val="0"/>
        </w:rPr>
      </w:r>
    </w:p>
    <w:p w:rsidR="00000000" w:rsidDel="00000000" w:rsidP="00000000" w:rsidRDefault="00000000" w:rsidRPr="00000000" w14:paraId="0000004F">
      <w:pPr>
        <w:jc w:val="both"/>
        <w:rPr>
          <w:sz w:val="18"/>
          <w:szCs w:val="18"/>
        </w:rPr>
      </w:pPr>
      <w:r w:rsidDel="00000000" w:rsidR="00000000" w:rsidRPr="00000000">
        <w:rPr>
          <w:sz w:val="18"/>
          <w:szCs w:val="18"/>
          <w:rtl w:val="0"/>
        </w:rPr>
        <w:t xml:space="preserve">Claudia comprende que ser mujer y parte de la comunidad LGBT+ representa un reto. Buscando generar un cambio desde su trinchera, su enfoque es contratar mujeres, generar un ambiente de seguridad e impulsar su carrera. No hay mejor forma de describir a la mixóloga que ha creado el cóctel “</w:t>
      </w:r>
      <w:r w:rsidDel="00000000" w:rsidR="00000000" w:rsidRPr="00000000">
        <w:rPr>
          <w:sz w:val="18"/>
          <w:szCs w:val="18"/>
          <w:rtl w:val="0"/>
        </w:rPr>
        <w:t xml:space="preserve">Jack in blue” </w:t>
      </w:r>
      <w:r w:rsidDel="00000000" w:rsidR="00000000" w:rsidRPr="00000000">
        <w:rPr>
          <w:sz w:val="18"/>
          <w:szCs w:val="18"/>
          <w:rtl w:val="0"/>
        </w:rPr>
        <w:t xml:space="preserve">que con el adjetivo originalidad. Tener un proyecto propio le ha permitido desarrollar un sello único que no responde a la moda pero que es imposible de ignorar.</w:t>
      </w:r>
    </w:p>
    <w:p w:rsidR="00000000" w:rsidDel="00000000" w:rsidP="00000000" w:rsidRDefault="00000000" w:rsidRPr="00000000" w14:paraId="00000050">
      <w:pPr>
        <w:ind w:left="0" w:firstLine="0"/>
        <w:rPr>
          <w:sz w:val="18"/>
          <w:szCs w:val="18"/>
        </w:rPr>
      </w:pPr>
      <w:r w:rsidDel="00000000" w:rsidR="00000000" w:rsidRPr="00000000">
        <w:rPr>
          <w:sz w:val="18"/>
          <w:szCs w:val="18"/>
          <w:rtl w:val="0"/>
        </w:rPr>
        <w:t xml:space="preserve"> </w:t>
      </w:r>
    </w:p>
    <w:p w:rsidR="00000000" w:rsidDel="00000000" w:rsidP="00000000" w:rsidRDefault="00000000" w:rsidRPr="00000000" w14:paraId="00000051">
      <w:pPr>
        <w:ind w:left="0" w:firstLine="0"/>
        <w:rPr>
          <w:sz w:val="18"/>
          <w:szCs w:val="18"/>
          <w:highlight w:val="white"/>
        </w:rPr>
      </w:pPr>
      <w:r w:rsidDel="00000000" w:rsidR="00000000" w:rsidRPr="00000000">
        <w:rPr>
          <w:sz w:val="18"/>
          <w:szCs w:val="18"/>
          <w:highlight w:val="white"/>
          <w:rtl w:val="0"/>
        </w:rPr>
        <w:t xml:space="preserve">Jack in blue</w:t>
      </w:r>
    </w:p>
    <w:p w:rsidR="00000000" w:rsidDel="00000000" w:rsidP="00000000" w:rsidRDefault="00000000" w:rsidRPr="00000000" w14:paraId="00000052">
      <w:pPr>
        <w:ind w:left="0" w:firstLine="0"/>
        <w:rPr>
          <w:sz w:val="18"/>
          <w:szCs w:val="18"/>
          <w:highlight w:val="white"/>
        </w:rPr>
      </w:pPr>
      <w:r w:rsidDel="00000000" w:rsidR="00000000" w:rsidRPr="00000000">
        <w:rPr>
          <w:sz w:val="18"/>
          <w:szCs w:val="18"/>
          <w:highlight w:val="white"/>
          <w:rtl w:val="0"/>
        </w:rPr>
        <w:t xml:space="preserve">Ingredientes:</w:t>
      </w:r>
    </w:p>
    <w:p w:rsidR="00000000" w:rsidDel="00000000" w:rsidP="00000000" w:rsidRDefault="00000000" w:rsidRPr="00000000" w14:paraId="00000053">
      <w:pPr>
        <w:numPr>
          <w:ilvl w:val="0"/>
          <w:numId w:val="6"/>
        </w:numPr>
        <w:ind w:left="720" w:hanging="360"/>
        <w:rPr>
          <w:sz w:val="18"/>
          <w:szCs w:val="18"/>
          <w:highlight w:val="white"/>
        </w:rPr>
      </w:pPr>
      <w:r w:rsidDel="00000000" w:rsidR="00000000" w:rsidRPr="00000000">
        <w:rPr>
          <w:sz w:val="18"/>
          <w:szCs w:val="18"/>
          <w:highlight w:val="white"/>
          <w:rtl w:val="0"/>
        </w:rPr>
        <w:t xml:space="preserve">30 ml de Jack Daniel’s Old No. 7 </w:t>
      </w:r>
    </w:p>
    <w:p w:rsidR="00000000" w:rsidDel="00000000" w:rsidP="00000000" w:rsidRDefault="00000000" w:rsidRPr="00000000" w14:paraId="00000054">
      <w:pPr>
        <w:numPr>
          <w:ilvl w:val="0"/>
          <w:numId w:val="6"/>
        </w:numPr>
        <w:ind w:left="720" w:hanging="360"/>
        <w:rPr>
          <w:sz w:val="18"/>
          <w:szCs w:val="18"/>
          <w:highlight w:val="white"/>
        </w:rPr>
      </w:pPr>
      <w:r w:rsidDel="00000000" w:rsidR="00000000" w:rsidRPr="00000000">
        <w:rPr>
          <w:sz w:val="18"/>
          <w:szCs w:val="18"/>
          <w:highlight w:val="white"/>
          <w:rtl w:val="0"/>
        </w:rPr>
        <w:t xml:space="preserve">30 ml de Branca Menta</w:t>
      </w:r>
    </w:p>
    <w:p w:rsidR="00000000" w:rsidDel="00000000" w:rsidP="00000000" w:rsidRDefault="00000000" w:rsidRPr="00000000" w14:paraId="00000055">
      <w:pPr>
        <w:numPr>
          <w:ilvl w:val="0"/>
          <w:numId w:val="6"/>
        </w:numPr>
        <w:ind w:left="720" w:hanging="360"/>
        <w:rPr>
          <w:sz w:val="18"/>
          <w:szCs w:val="18"/>
          <w:highlight w:val="white"/>
        </w:rPr>
      </w:pPr>
      <w:r w:rsidDel="00000000" w:rsidR="00000000" w:rsidRPr="00000000">
        <w:rPr>
          <w:sz w:val="18"/>
          <w:szCs w:val="18"/>
          <w:highlight w:val="white"/>
          <w:rtl w:val="0"/>
        </w:rPr>
        <w:t xml:space="preserve">15 ml de limón </w:t>
      </w:r>
    </w:p>
    <w:p w:rsidR="00000000" w:rsidDel="00000000" w:rsidP="00000000" w:rsidRDefault="00000000" w:rsidRPr="00000000" w14:paraId="00000056">
      <w:pPr>
        <w:numPr>
          <w:ilvl w:val="0"/>
          <w:numId w:val="6"/>
        </w:numPr>
        <w:ind w:left="720" w:hanging="360"/>
        <w:rPr>
          <w:sz w:val="18"/>
          <w:szCs w:val="18"/>
          <w:highlight w:val="white"/>
        </w:rPr>
      </w:pPr>
      <w:r w:rsidDel="00000000" w:rsidR="00000000" w:rsidRPr="00000000">
        <w:rPr>
          <w:sz w:val="18"/>
          <w:szCs w:val="18"/>
          <w:highlight w:val="white"/>
          <w:rtl w:val="0"/>
        </w:rPr>
        <w:t xml:space="preserve">60 ml de piña </w:t>
      </w:r>
    </w:p>
    <w:p w:rsidR="00000000" w:rsidDel="00000000" w:rsidP="00000000" w:rsidRDefault="00000000" w:rsidRPr="00000000" w14:paraId="00000057">
      <w:pPr>
        <w:numPr>
          <w:ilvl w:val="0"/>
          <w:numId w:val="6"/>
        </w:numPr>
        <w:ind w:left="720" w:hanging="360"/>
        <w:rPr>
          <w:sz w:val="18"/>
          <w:szCs w:val="18"/>
          <w:highlight w:val="white"/>
        </w:rPr>
      </w:pPr>
      <w:r w:rsidDel="00000000" w:rsidR="00000000" w:rsidRPr="00000000">
        <w:rPr>
          <w:sz w:val="18"/>
          <w:szCs w:val="18"/>
          <w:highlight w:val="white"/>
          <w:rtl w:val="0"/>
        </w:rPr>
        <w:t xml:space="preserve">30 ml de cordial lemongrass </w:t>
      </w:r>
    </w:p>
    <w:p w:rsidR="00000000" w:rsidDel="00000000" w:rsidP="00000000" w:rsidRDefault="00000000" w:rsidRPr="00000000" w14:paraId="00000058">
      <w:pPr>
        <w:numPr>
          <w:ilvl w:val="0"/>
          <w:numId w:val="6"/>
        </w:numPr>
        <w:ind w:left="720" w:hanging="360"/>
        <w:rPr>
          <w:sz w:val="18"/>
          <w:szCs w:val="18"/>
          <w:highlight w:val="white"/>
        </w:rPr>
      </w:pPr>
      <w:r w:rsidDel="00000000" w:rsidR="00000000" w:rsidRPr="00000000">
        <w:rPr>
          <w:sz w:val="18"/>
          <w:szCs w:val="18"/>
          <w:highlight w:val="white"/>
          <w:rtl w:val="0"/>
        </w:rPr>
        <w:t xml:space="preserve">1 bar spoon de matcha azul</w:t>
      </w:r>
    </w:p>
    <w:p w:rsidR="00000000" w:rsidDel="00000000" w:rsidP="00000000" w:rsidRDefault="00000000" w:rsidRPr="00000000" w14:paraId="00000059">
      <w:pPr>
        <w:numPr>
          <w:ilvl w:val="0"/>
          <w:numId w:val="6"/>
        </w:numPr>
        <w:ind w:left="720" w:hanging="360"/>
        <w:rPr>
          <w:sz w:val="18"/>
          <w:szCs w:val="18"/>
          <w:highlight w:val="white"/>
        </w:rPr>
      </w:pPr>
      <w:r w:rsidDel="00000000" w:rsidR="00000000" w:rsidRPr="00000000">
        <w:rPr>
          <w:sz w:val="18"/>
          <w:szCs w:val="18"/>
          <w:highlight w:val="white"/>
          <w:rtl w:val="0"/>
        </w:rPr>
        <w:t xml:space="preserve">Crema jengibre</w:t>
      </w:r>
    </w:p>
    <w:p w:rsidR="00000000" w:rsidDel="00000000" w:rsidP="00000000" w:rsidRDefault="00000000" w:rsidRPr="00000000" w14:paraId="0000005A">
      <w:pPr>
        <w:ind w:left="0" w:firstLine="0"/>
        <w:rPr>
          <w:sz w:val="18"/>
          <w:szCs w:val="18"/>
          <w:highlight w:val="white"/>
        </w:rPr>
      </w:pPr>
      <w:r w:rsidDel="00000000" w:rsidR="00000000" w:rsidRPr="00000000">
        <w:rPr>
          <w:sz w:val="18"/>
          <w:szCs w:val="18"/>
          <w:highlight w:val="white"/>
          <w:rtl w:val="0"/>
        </w:rPr>
        <w:t xml:space="preserve">Cristalería:  Vaso highball</w:t>
      </w:r>
    </w:p>
    <w:p w:rsidR="00000000" w:rsidDel="00000000" w:rsidP="00000000" w:rsidRDefault="00000000" w:rsidRPr="00000000" w14:paraId="0000005B">
      <w:pPr>
        <w:ind w:left="0" w:firstLine="0"/>
        <w:jc w:val="both"/>
        <w:rPr>
          <w:sz w:val="18"/>
          <w:szCs w:val="18"/>
          <w:highlight w:val="white"/>
        </w:rPr>
      </w:pPr>
      <w:r w:rsidDel="00000000" w:rsidR="00000000" w:rsidRPr="00000000">
        <w:rPr>
          <w:sz w:val="18"/>
          <w:szCs w:val="18"/>
          <w:highlight w:val="white"/>
          <w:rtl w:val="0"/>
        </w:rPr>
        <w:t xml:space="preserve">Procedimiento: En un shaker agregar Jack Daniel 's Old No. 7, Branca menta, jugo de limón y piña, cordial lemongrass, matcha azul y agitar, una vez incorporados los ingredientes, decorar con crema de jengibre. </w:t>
      </w:r>
    </w:p>
    <w:p w:rsidR="00000000" w:rsidDel="00000000" w:rsidP="00000000" w:rsidRDefault="00000000" w:rsidRPr="00000000" w14:paraId="0000005C">
      <w:pPr>
        <w:ind w:left="0" w:firstLine="0"/>
        <w:rPr>
          <w:sz w:val="18"/>
          <w:szCs w:val="18"/>
        </w:rPr>
      </w:pPr>
      <w:r w:rsidDel="00000000" w:rsidR="00000000" w:rsidRPr="00000000">
        <w:rPr>
          <w:rtl w:val="0"/>
        </w:rPr>
      </w:r>
    </w:p>
    <w:p w:rsidR="00000000" w:rsidDel="00000000" w:rsidP="00000000" w:rsidRDefault="00000000" w:rsidRPr="00000000" w14:paraId="0000005D">
      <w:pPr>
        <w:rPr>
          <w:b w:val="1"/>
          <w:sz w:val="18"/>
          <w:szCs w:val="18"/>
        </w:rPr>
      </w:pPr>
      <w:r w:rsidDel="00000000" w:rsidR="00000000" w:rsidRPr="00000000">
        <w:rPr>
          <w:b w:val="1"/>
          <w:sz w:val="18"/>
          <w:szCs w:val="18"/>
          <w:rtl w:val="0"/>
        </w:rPr>
        <w:t xml:space="preserve">Bianca Bertoli (violeta)</w:t>
      </w:r>
    </w:p>
    <w:p w:rsidR="00000000" w:rsidDel="00000000" w:rsidP="00000000" w:rsidRDefault="00000000" w:rsidRPr="00000000" w14:paraId="0000005E">
      <w:pPr>
        <w:jc w:val="both"/>
        <w:rPr>
          <w:sz w:val="18"/>
          <w:szCs w:val="18"/>
        </w:rPr>
      </w:pPr>
      <w:r w:rsidDel="00000000" w:rsidR="00000000" w:rsidRPr="00000000">
        <w:rPr>
          <w:sz w:val="18"/>
          <w:szCs w:val="18"/>
          <w:rtl w:val="0"/>
        </w:rPr>
        <w:t xml:space="preserve">Seguro la conoces como Piba Cantina, una mixóloga de origen argentino que si bien tiene una conexión con la gastronomía desde sus raíces, es en México donde ha encontrado su verdadera pasión. Bianca encontró en la coctelería su independencia desde muy temprana edad. Desde entonces ha combinado su profesión con la creación de contenido, lo que ha dado pauta al distintivo insólito que la caracteriza. Desde su perspectiva, el mundo y la gastronomía han evolucionado de la mano en los últimos años y junto a ellos Bianca también lo ha hecho, permitiéndole mostrarse transparente, exponiendo su identidad sin censura.</w:t>
      </w:r>
    </w:p>
    <w:p w:rsidR="00000000" w:rsidDel="00000000" w:rsidP="00000000" w:rsidRDefault="00000000" w:rsidRPr="00000000" w14:paraId="0000005F">
      <w:pPr>
        <w:jc w:val="both"/>
        <w:rPr>
          <w:sz w:val="18"/>
          <w:szCs w:val="18"/>
        </w:rPr>
      </w:pPr>
      <w:r w:rsidDel="00000000" w:rsidR="00000000" w:rsidRPr="00000000">
        <w:rPr>
          <w:rtl w:val="0"/>
        </w:rPr>
      </w:r>
    </w:p>
    <w:p w:rsidR="00000000" w:rsidDel="00000000" w:rsidP="00000000" w:rsidRDefault="00000000" w:rsidRPr="00000000" w14:paraId="00000060">
      <w:pPr>
        <w:jc w:val="both"/>
        <w:rPr>
          <w:sz w:val="18"/>
          <w:szCs w:val="18"/>
        </w:rPr>
      </w:pPr>
      <w:r w:rsidDel="00000000" w:rsidR="00000000" w:rsidRPr="00000000">
        <w:rPr>
          <w:sz w:val="18"/>
          <w:szCs w:val="18"/>
          <w:rtl w:val="0"/>
        </w:rPr>
        <w:t xml:space="preserve">En el 2018 en su natal argentina, fue la ganadora de El Gran Bartender, que le dio gran reconocimiento en la industria. Su cóctel ejemplifica a la perfección la fuerza del color violeta y su espíritu independiente, porque cuando se trata de alcanzar los sueños, hay límites para lograrlos. </w:t>
      </w:r>
    </w:p>
    <w:p w:rsidR="00000000" w:rsidDel="00000000" w:rsidP="00000000" w:rsidRDefault="00000000" w:rsidRPr="00000000" w14:paraId="00000061">
      <w:pPr>
        <w:jc w:val="both"/>
        <w:rPr>
          <w:sz w:val="18"/>
          <w:szCs w:val="18"/>
        </w:rPr>
      </w:pPr>
      <w:r w:rsidDel="00000000" w:rsidR="00000000" w:rsidRPr="00000000">
        <w:rPr>
          <w:rtl w:val="0"/>
        </w:rPr>
      </w:r>
    </w:p>
    <w:p w:rsidR="00000000" w:rsidDel="00000000" w:rsidP="00000000" w:rsidRDefault="00000000" w:rsidRPr="00000000" w14:paraId="00000062">
      <w:pPr>
        <w:jc w:val="both"/>
        <w:rPr>
          <w:sz w:val="18"/>
          <w:szCs w:val="18"/>
          <w:highlight w:val="white"/>
        </w:rPr>
      </w:pPr>
      <w:r w:rsidDel="00000000" w:rsidR="00000000" w:rsidRPr="00000000">
        <w:rPr>
          <w:sz w:val="18"/>
          <w:szCs w:val="18"/>
          <w:highlight w:val="white"/>
          <w:rtl w:val="0"/>
        </w:rPr>
        <w:t xml:space="preserve">Anti Dogma </w:t>
      </w:r>
    </w:p>
    <w:p w:rsidR="00000000" w:rsidDel="00000000" w:rsidP="00000000" w:rsidRDefault="00000000" w:rsidRPr="00000000" w14:paraId="00000063">
      <w:pPr>
        <w:jc w:val="both"/>
        <w:rPr>
          <w:sz w:val="18"/>
          <w:szCs w:val="18"/>
          <w:highlight w:val="white"/>
        </w:rPr>
      </w:pPr>
      <w:r w:rsidDel="00000000" w:rsidR="00000000" w:rsidRPr="00000000">
        <w:rPr>
          <w:sz w:val="18"/>
          <w:szCs w:val="18"/>
          <w:highlight w:val="white"/>
          <w:rtl w:val="0"/>
        </w:rPr>
        <w:t xml:space="preserve">Ingredientes:</w:t>
      </w:r>
    </w:p>
    <w:p w:rsidR="00000000" w:rsidDel="00000000" w:rsidP="00000000" w:rsidRDefault="00000000" w:rsidRPr="00000000" w14:paraId="00000064">
      <w:pPr>
        <w:numPr>
          <w:ilvl w:val="0"/>
          <w:numId w:val="2"/>
        </w:numPr>
        <w:ind w:left="720" w:hanging="360"/>
        <w:jc w:val="both"/>
        <w:rPr>
          <w:sz w:val="18"/>
          <w:szCs w:val="18"/>
          <w:highlight w:val="white"/>
        </w:rPr>
      </w:pPr>
      <w:r w:rsidDel="00000000" w:rsidR="00000000" w:rsidRPr="00000000">
        <w:rPr>
          <w:sz w:val="18"/>
          <w:szCs w:val="18"/>
          <w:highlight w:val="white"/>
          <w:rtl w:val="0"/>
        </w:rPr>
        <w:t xml:space="preserve">30 ml Jack Daniel’s Tennessee Apple </w:t>
      </w:r>
    </w:p>
    <w:p w:rsidR="00000000" w:rsidDel="00000000" w:rsidP="00000000" w:rsidRDefault="00000000" w:rsidRPr="00000000" w14:paraId="00000065">
      <w:pPr>
        <w:numPr>
          <w:ilvl w:val="0"/>
          <w:numId w:val="2"/>
        </w:numPr>
        <w:ind w:left="720" w:hanging="360"/>
        <w:jc w:val="both"/>
        <w:rPr>
          <w:sz w:val="18"/>
          <w:szCs w:val="18"/>
          <w:highlight w:val="white"/>
        </w:rPr>
      </w:pPr>
      <w:r w:rsidDel="00000000" w:rsidR="00000000" w:rsidRPr="00000000">
        <w:rPr>
          <w:sz w:val="18"/>
          <w:szCs w:val="18"/>
          <w:highlight w:val="white"/>
          <w:rtl w:val="0"/>
        </w:rPr>
        <w:t xml:space="preserve">15 ml de licor de chile</w:t>
      </w:r>
    </w:p>
    <w:p w:rsidR="00000000" w:rsidDel="00000000" w:rsidP="00000000" w:rsidRDefault="00000000" w:rsidRPr="00000000" w14:paraId="00000066">
      <w:pPr>
        <w:numPr>
          <w:ilvl w:val="0"/>
          <w:numId w:val="2"/>
        </w:numPr>
        <w:ind w:left="720" w:hanging="360"/>
        <w:jc w:val="both"/>
        <w:rPr>
          <w:sz w:val="18"/>
          <w:szCs w:val="18"/>
          <w:highlight w:val="white"/>
        </w:rPr>
      </w:pPr>
      <w:r w:rsidDel="00000000" w:rsidR="00000000" w:rsidRPr="00000000">
        <w:rPr>
          <w:sz w:val="18"/>
          <w:szCs w:val="18"/>
          <w:highlight w:val="white"/>
          <w:rtl w:val="0"/>
        </w:rPr>
        <w:t xml:space="preserve">30 ml de jarabe de Jamaica</w:t>
      </w:r>
    </w:p>
    <w:p w:rsidR="00000000" w:rsidDel="00000000" w:rsidP="00000000" w:rsidRDefault="00000000" w:rsidRPr="00000000" w14:paraId="00000067">
      <w:pPr>
        <w:numPr>
          <w:ilvl w:val="0"/>
          <w:numId w:val="2"/>
        </w:numPr>
        <w:ind w:left="720" w:hanging="360"/>
        <w:jc w:val="both"/>
        <w:rPr>
          <w:sz w:val="18"/>
          <w:szCs w:val="18"/>
          <w:highlight w:val="white"/>
        </w:rPr>
      </w:pPr>
      <w:r w:rsidDel="00000000" w:rsidR="00000000" w:rsidRPr="00000000">
        <w:rPr>
          <w:sz w:val="18"/>
          <w:szCs w:val="18"/>
          <w:highlight w:val="white"/>
          <w:rtl w:val="0"/>
        </w:rPr>
        <w:t xml:space="preserve">25 ml de jugo de limón Eureka</w:t>
      </w:r>
    </w:p>
    <w:p w:rsidR="00000000" w:rsidDel="00000000" w:rsidP="00000000" w:rsidRDefault="00000000" w:rsidRPr="00000000" w14:paraId="00000068">
      <w:pPr>
        <w:numPr>
          <w:ilvl w:val="0"/>
          <w:numId w:val="2"/>
        </w:numPr>
        <w:ind w:left="720" w:hanging="360"/>
        <w:jc w:val="both"/>
        <w:rPr>
          <w:sz w:val="18"/>
          <w:szCs w:val="18"/>
          <w:highlight w:val="white"/>
        </w:rPr>
      </w:pPr>
      <w:r w:rsidDel="00000000" w:rsidR="00000000" w:rsidRPr="00000000">
        <w:rPr>
          <w:sz w:val="18"/>
          <w:szCs w:val="18"/>
          <w:highlight w:val="white"/>
          <w:rtl w:val="0"/>
        </w:rPr>
        <w:t xml:space="preserve">30 ml aquafaba (o en su defecto clara de huevo)</w:t>
      </w:r>
    </w:p>
    <w:p w:rsidR="00000000" w:rsidDel="00000000" w:rsidP="00000000" w:rsidRDefault="00000000" w:rsidRPr="00000000" w14:paraId="00000069">
      <w:pPr>
        <w:jc w:val="both"/>
        <w:rPr>
          <w:sz w:val="18"/>
          <w:szCs w:val="18"/>
          <w:highlight w:val="white"/>
        </w:rPr>
      </w:pPr>
      <w:r w:rsidDel="00000000" w:rsidR="00000000" w:rsidRPr="00000000">
        <w:rPr>
          <w:sz w:val="18"/>
          <w:szCs w:val="18"/>
          <w:highlight w:val="white"/>
          <w:rtl w:val="0"/>
        </w:rPr>
        <w:t xml:space="preserve">Decoración: penacho de menta </w:t>
      </w:r>
    </w:p>
    <w:p w:rsidR="00000000" w:rsidDel="00000000" w:rsidP="00000000" w:rsidRDefault="00000000" w:rsidRPr="00000000" w14:paraId="0000006A">
      <w:pPr>
        <w:jc w:val="both"/>
        <w:rPr>
          <w:sz w:val="18"/>
          <w:szCs w:val="18"/>
          <w:highlight w:val="white"/>
        </w:rPr>
      </w:pPr>
      <w:r w:rsidDel="00000000" w:rsidR="00000000" w:rsidRPr="00000000">
        <w:rPr>
          <w:sz w:val="18"/>
          <w:szCs w:val="18"/>
          <w:highlight w:val="white"/>
          <w:rtl w:val="0"/>
        </w:rPr>
        <w:t xml:space="preserve">Cristalería: copa Coupe </w:t>
      </w:r>
    </w:p>
    <w:p w:rsidR="00000000" w:rsidDel="00000000" w:rsidP="00000000" w:rsidRDefault="00000000" w:rsidRPr="00000000" w14:paraId="0000006B">
      <w:pPr>
        <w:jc w:val="both"/>
        <w:rPr>
          <w:sz w:val="18"/>
          <w:szCs w:val="18"/>
          <w:highlight w:val="white"/>
        </w:rPr>
      </w:pPr>
      <w:r w:rsidDel="00000000" w:rsidR="00000000" w:rsidRPr="00000000">
        <w:rPr>
          <w:sz w:val="18"/>
          <w:szCs w:val="18"/>
          <w:highlight w:val="white"/>
          <w:rtl w:val="0"/>
        </w:rPr>
        <w:t xml:space="preserve">Procedimiento: Agregar todos los ingredientes en un shaker y agitar vigorosamente hasta obtener la temperatura ideal, una vez incorporados, verter la mezcla en una copa coupé con una esfera de hielo y decorar con un penacho de menta.</w:t>
      </w:r>
    </w:p>
    <w:p w:rsidR="00000000" w:rsidDel="00000000" w:rsidP="00000000" w:rsidRDefault="00000000" w:rsidRPr="00000000" w14:paraId="0000006C">
      <w:pPr>
        <w:jc w:val="both"/>
        <w:rPr>
          <w:sz w:val="18"/>
          <w:szCs w:val="18"/>
        </w:rPr>
      </w:pPr>
      <w:r w:rsidDel="00000000" w:rsidR="00000000" w:rsidRPr="00000000">
        <w:rPr>
          <w:rtl w:val="0"/>
        </w:rPr>
      </w:r>
    </w:p>
    <w:p w:rsidR="00000000" w:rsidDel="00000000" w:rsidP="00000000" w:rsidRDefault="00000000" w:rsidRPr="00000000" w14:paraId="0000006D">
      <w:pPr>
        <w:rPr>
          <w:sz w:val="18"/>
          <w:szCs w:val="18"/>
        </w:rPr>
      </w:pPr>
      <w:r w:rsidDel="00000000" w:rsidR="00000000" w:rsidRPr="00000000">
        <w:rPr>
          <w:rtl w:val="0"/>
        </w:rPr>
      </w:r>
    </w:p>
    <w:p w:rsidR="00000000" w:rsidDel="00000000" w:rsidP="00000000" w:rsidRDefault="00000000" w:rsidRPr="00000000" w14:paraId="0000006E">
      <w:pPr>
        <w:rPr>
          <w:b w:val="1"/>
          <w:sz w:val="18"/>
          <w:szCs w:val="18"/>
        </w:rPr>
      </w:pPr>
      <w:r w:rsidDel="00000000" w:rsidR="00000000" w:rsidRPr="00000000">
        <w:rPr>
          <w:b w:val="1"/>
          <w:sz w:val="18"/>
          <w:szCs w:val="18"/>
          <w:rtl w:val="0"/>
        </w:rPr>
        <w:t xml:space="preserve">Mafer Tejada (Rosa)</w:t>
      </w:r>
    </w:p>
    <w:p w:rsidR="00000000" w:rsidDel="00000000" w:rsidP="00000000" w:rsidRDefault="00000000" w:rsidRPr="00000000" w14:paraId="0000006F">
      <w:pPr>
        <w:jc w:val="both"/>
        <w:rPr>
          <w:sz w:val="18"/>
          <w:szCs w:val="18"/>
          <w:highlight w:val="white"/>
        </w:rPr>
      </w:pPr>
      <w:r w:rsidDel="00000000" w:rsidR="00000000" w:rsidRPr="00000000">
        <w:rPr>
          <w:sz w:val="18"/>
          <w:szCs w:val="18"/>
          <w:highlight w:val="white"/>
          <w:rtl w:val="0"/>
        </w:rPr>
        <w:t xml:space="preserve">Para cerrar con broche de oro, Mafer Tejeda nos regala un cóctel adicional para rendir homenaje a la comunidad transgénero y su bandera, que representa a todos aquelles que fieles a su verdadero ser se expresan según el género con el que se identifican, a pesar de los estándares, los prejuicios y los múltples obstáculos que conlleva la decisión más valiente que se puede tomar. </w:t>
      </w:r>
    </w:p>
    <w:p w:rsidR="00000000" w:rsidDel="00000000" w:rsidP="00000000" w:rsidRDefault="00000000" w:rsidRPr="00000000" w14:paraId="00000070">
      <w:pPr>
        <w:jc w:val="both"/>
        <w:rPr>
          <w:sz w:val="18"/>
          <w:szCs w:val="18"/>
          <w:highlight w:val="white"/>
        </w:rPr>
      </w:pPr>
      <w:r w:rsidDel="00000000" w:rsidR="00000000" w:rsidRPr="00000000">
        <w:rPr>
          <w:rtl w:val="0"/>
        </w:rPr>
      </w:r>
    </w:p>
    <w:p w:rsidR="00000000" w:rsidDel="00000000" w:rsidP="00000000" w:rsidRDefault="00000000" w:rsidRPr="00000000" w14:paraId="00000071">
      <w:pPr>
        <w:jc w:val="both"/>
        <w:rPr>
          <w:sz w:val="18"/>
          <w:szCs w:val="18"/>
          <w:highlight w:val="white"/>
        </w:rPr>
      </w:pPr>
      <w:r w:rsidDel="00000000" w:rsidR="00000000" w:rsidRPr="00000000">
        <w:rPr>
          <w:sz w:val="18"/>
          <w:szCs w:val="18"/>
          <w:highlight w:val="white"/>
          <w:rtl w:val="0"/>
        </w:rPr>
        <w:t xml:space="preserve">Prideful</w:t>
      </w:r>
    </w:p>
    <w:p w:rsidR="00000000" w:rsidDel="00000000" w:rsidP="00000000" w:rsidRDefault="00000000" w:rsidRPr="00000000" w14:paraId="00000072">
      <w:pPr>
        <w:rPr>
          <w:sz w:val="18"/>
          <w:szCs w:val="18"/>
        </w:rPr>
      </w:pPr>
      <w:r w:rsidDel="00000000" w:rsidR="00000000" w:rsidRPr="00000000">
        <w:rPr>
          <w:sz w:val="18"/>
          <w:szCs w:val="18"/>
          <w:rtl w:val="0"/>
        </w:rPr>
        <w:t xml:space="preserve">Ingredientes</w:t>
      </w:r>
    </w:p>
    <w:p w:rsidR="00000000" w:rsidDel="00000000" w:rsidP="00000000" w:rsidRDefault="00000000" w:rsidRPr="00000000" w14:paraId="00000073">
      <w:pPr>
        <w:numPr>
          <w:ilvl w:val="0"/>
          <w:numId w:val="4"/>
        </w:numPr>
        <w:ind w:left="720" w:hanging="360"/>
        <w:rPr>
          <w:sz w:val="18"/>
          <w:szCs w:val="18"/>
        </w:rPr>
      </w:pPr>
      <w:r w:rsidDel="00000000" w:rsidR="00000000" w:rsidRPr="00000000">
        <w:rPr>
          <w:sz w:val="18"/>
          <w:szCs w:val="18"/>
          <w:rtl w:val="0"/>
        </w:rPr>
        <w:t xml:space="preserve">20 ml de Jack Daniel’ s Tennessee Honey </w:t>
      </w:r>
    </w:p>
    <w:p w:rsidR="00000000" w:rsidDel="00000000" w:rsidP="00000000" w:rsidRDefault="00000000" w:rsidRPr="00000000" w14:paraId="00000074">
      <w:pPr>
        <w:numPr>
          <w:ilvl w:val="0"/>
          <w:numId w:val="4"/>
        </w:numPr>
        <w:ind w:left="720" w:hanging="360"/>
        <w:rPr>
          <w:sz w:val="18"/>
          <w:szCs w:val="18"/>
        </w:rPr>
      </w:pPr>
      <w:r w:rsidDel="00000000" w:rsidR="00000000" w:rsidRPr="00000000">
        <w:rPr>
          <w:sz w:val="18"/>
          <w:szCs w:val="18"/>
          <w:rtl w:val="0"/>
        </w:rPr>
        <w:t xml:space="preserve">20 ml de Jack Daniel’ s Tennessee Apple</w:t>
      </w:r>
    </w:p>
    <w:p w:rsidR="00000000" w:rsidDel="00000000" w:rsidP="00000000" w:rsidRDefault="00000000" w:rsidRPr="00000000" w14:paraId="00000075">
      <w:pPr>
        <w:numPr>
          <w:ilvl w:val="0"/>
          <w:numId w:val="4"/>
        </w:numPr>
        <w:ind w:left="720" w:hanging="360"/>
        <w:rPr>
          <w:sz w:val="18"/>
          <w:szCs w:val="18"/>
        </w:rPr>
      </w:pPr>
      <w:r w:rsidDel="00000000" w:rsidR="00000000" w:rsidRPr="00000000">
        <w:rPr>
          <w:sz w:val="18"/>
          <w:szCs w:val="18"/>
          <w:rtl w:val="0"/>
        </w:rPr>
        <w:t xml:space="preserve">5 ml de crema de violeta </w:t>
      </w:r>
    </w:p>
    <w:p w:rsidR="00000000" w:rsidDel="00000000" w:rsidP="00000000" w:rsidRDefault="00000000" w:rsidRPr="00000000" w14:paraId="00000076">
      <w:pPr>
        <w:numPr>
          <w:ilvl w:val="0"/>
          <w:numId w:val="4"/>
        </w:numPr>
        <w:ind w:left="720" w:hanging="360"/>
        <w:rPr>
          <w:sz w:val="18"/>
          <w:szCs w:val="18"/>
        </w:rPr>
      </w:pPr>
      <w:r w:rsidDel="00000000" w:rsidR="00000000" w:rsidRPr="00000000">
        <w:rPr>
          <w:sz w:val="18"/>
          <w:szCs w:val="18"/>
          <w:rtl w:val="0"/>
        </w:rPr>
        <w:t xml:space="preserve">20 ml de jugo de limón Eureka</w:t>
      </w:r>
    </w:p>
    <w:p w:rsidR="00000000" w:rsidDel="00000000" w:rsidP="00000000" w:rsidRDefault="00000000" w:rsidRPr="00000000" w14:paraId="00000077">
      <w:pPr>
        <w:numPr>
          <w:ilvl w:val="0"/>
          <w:numId w:val="4"/>
        </w:numPr>
        <w:ind w:left="720" w:hanging="360"/>
        <w:rPr>
          <w:sz w:val="18"/>
          <w:szCs w:val="18"/>
        </w:rPr>
      </w:pPr>
      <w:r w:rsidDel="00000000" w:rsidR="00000000" w:rsidRPr="00000000">
        <w:rPr>
          <w:sz w:val="18"/>
          <w:szCs w:val="18"/>
          <w:rtl w:val="0"/>
        </w:rPr>
        <w:t xml:space="preserve">20 ml de jarabe de sandía</w:t>
      </w:r>
    </w:p>
    <w:p w:rsidR="00000000" w:rsidDel="00000000" w:rsidP="00000000" w:rsidRDefault="00000000" w:rsidRPr="00000000" w14:paraId="00000078">
      <w:pPr>
        <w:numPr>
          <w:ilvl w:val="0"/>
          <w:numId w:val="4"/>
        </w:numPr>
        <w:ind w:left="720" w:hanging="360"/>
        <w:rPr>
          <w:sz w:val="18"/>
          <w:szCs w:val="18"/>
        </w:rPr>
      </w:pPr>
      <w:r w:rsidDel="00000000" w:rsidR="00000000" w:rsidRPr="00000000">
        <w:rPr>
          <w:sz w:val="18"/>
          <w:szCs w:val="18"/>
          <w:rtl w:val="0"/>
        </w:rPr>
        <w:t xml:space="preserve">1 esfera de hielo</w:t>
      </w:r>
    </w:p>
    <w:p w:rsidR="00000000" w:rsidDel="00000000" w:rsidP="00000000" w:rsidRDefault="00000000" w:rsidRPr="00000000" w14:paraId="00000079">
      <w:pPr>
        <w:ind w:left="0" w:firstLine="0"/>
        <w:rPr>
          <w:sz w:val="18"/>
          <w:szCs w:val="18"/>
        </w:rPr>
      </w:pPr>
      <w:r w:rsidDel="00000000" w:rsidR="00000000" w:rsidRPr="00000000">
        <w:rPr>
          <w:sz w:val="18"/>
          <w:szCs w:val="18"/>
          <w:rtl w:val="0"/>
        </w:rPr>
        <w:t xml:space="preserve">Cristalería: copa Nick &amp; Nora</w:t>
      </w:r>
    </w:p>
    <w:p w:rsidR="00000000" w:rsidDel="00000000" w:rsidP="00000000" w:rsidRDefault="00000000" w:rsidRPr="00000000" w14:paraId="0000007A">
      <w:pPr>
        <w:ind w:left="0" w:firstLine="0"/>
        <w:rPr>
          <w:sz w:val="18"/>
          <w:szCs w:val="18"/>
        </w:rPr>
      </w:pPr>
      <w:r w:rsidDel="00000000" w:rsidR="00000000" w:rsidRPr="00000000">
        <w:rPr>
          <w:sz w:val="18"/>
          <w:szCs w:val="18"/>
          <w:rtl w:val="0"/>
        </w:rPr>
        <w:t xml:space="preserve">Garnitura: pétalo de alguna flor.</w:t>
      </w:r>
    </w:p>
    <w:p w:rsidR="00000000" w:rsidDel="00000000" w:rsidP="00000000" w:rsidRDefault="00000000" w:rsidRPr="00000000" w14:paraId="0000007B">
      <w:pPr>
        <w:ind w:left="0" w:firstLine="0"/>
        <w:rPr>
          <w:sz w:val="18"/>
          <w:szCs w:val="18"/>
        </w:rPr>
      </w:pPr>
      <w:r w:rsidDel="00000000" w:rsidR="00000000" w:rsidRPr="00000000">
        <w:rPr>
          <w:sz w:val="18"/>
          <w:szCs w:val="18"/>
          <w:rtl w:val="0"/>
        </w:rPr>
        <w:t xml:space="preserve">Preparación: Agregar todos los ingredientes en un shaker con hielo, agitar vigorosamente durante 30 segundos y verter en la copa con esfera de hielo. Decorar con el pétalo de tu flor favorita. </w:t>
      </w:r>
    </w:p>
    <w:p w:rsidR="00000000" w:rsidDel="00000000" w:rsidP="00000000" w:rsidRDefault="00000000" w:rsidRPr="00000000" w14:paraId="0000007C">
      <w:pPr>
        <w:rPr>
          <w:b w:val="1"/>
          <w:i w:val="1"/>
          <w:sz w:val="18"/>
          <w:szCs w:val="18"/>
        </w:rPr>
      </w:pPr>
      <w:r w:rsidDel="00000000" w:rsidR="00000000" w:rsidRPr="00000000">
        <w:rPr>
          <w:rtl w:val="0"/>
        </w:rPr>
      </w:r>
    </w:p>
    <w:p w:rsidR="00000000" w:rsidDel="00000000" w:rsidP="00000000" w:rsidRDefault="00000000" w:rsidRPr="00000000" w14:paraId="0000007D">
      <w:pPr>
        <w:jc w:val="both"/>
        <w:rPr>
          <w:sz w:val="18"/>
          <w:szCs w:val="18"/>
          <w:highlight w:val="white"/>
        </w:rPr>
      </w:pPr>
      <w:r w:rsidDel="00000000" w:rsidR="00000000" w:rsidRPr="00000000">
        <w:rPr>
          <w:sz w:val="18"/>
          <w:szCs w:val="18"/>
          <w:highlight w:val="white"/>
          <w:rtl w:val="0"/>
        </w:rPr>
        <w:t xml:space="preserve">¡Feliz mes del Orgullo!</w:t>
      </w:r>
    </w:p>
    <w:p w:rsidR="00000000" w:rsidDel="00000000" w:rsidP="00000000" w:rsidRDefault="00000000" w:rsidRPr="00000000" w14:paraId="0000007E">
      <w:pPr>
        <w:rPr>
          <w:b w:val="1"/>
          <w:i w:val="1"/>
          <w:sz w:val="20"/>
          <w:szCs w:val="20"/>
        </w:rPr>
      </w:pPr>
      <w:r w:rsidDel="00000000" w:rsidR="00000000" w:rsidRPr="00000000">
        <w:rPr>
          <w:rtl w:val="0"/>
        </w:rPr>
      </w:r>
    </w:p>
    <w:p w:rsidR="00000000" w:rsidDel="00000000" w:rsidP="00000000" w:rsidRDefault="00000000" w:rsidRPr="00000000" w14:paraId="0000007F">
      <w:pPr>
        <w:jc w:val="both"/>
        <w:rPr>
          <w:b w:val="1"/>
          <w:sz w:val="16"/>
          <w:szCs w:val="16"/>
        </w:rPr>
      </w:pPr>
      <w:r w:rsidDel="00000000" w:rsidR="00000000" w:rsidRPr="00000000">
        <w:rPr>
          <w:b w:val="1"/>
          <w:sz w:val="16"/>
          <w:szCs w:val="16"/>
          <w:rtl w:val="0"/>
        </w:rPr>
        <w:t xml:space="preserve">Acerca de Jack Daniel’s Tennessee Whiskey</w:t>
      </w:r>
    </w:p>
    <w:p w:rsidR="00000000" w:rsidDel="00000000" w:rsidP="00000000" w:rsidRDefault="00000000" w:rsidRPr="00000000" w14:paraId="00000080">
      <w:pPr>
        <w:jc w:val="both"/>
        <w:rPr>
          <w:sz w:val="16"/>
          <w:szCs w:val="16"/>
        </w:rPr>
      </w:pPr>
      <w:r w:rsidDel="00000000" w:rsidR="00000000" w:rsidRPr="00000000">
        <w:rPr>
          <w:sz w:val="16"/>
          <w:szCs w:val="16"/>
          <w:rtl w:val="0"/>
        </w:rPr>
        <w:t xml:space="preserve">Jack Daniel's®, el </w:t>
      </w:r>
      <w:r w:rsidDel="00000000" w:rsidR="00000000" w:rsidRPr="00000000">
        <w:rPr>
          <w:i w:val="1"/>
          <w:sz w:val="16"/>
          <w:szCs w:val="16"/>
          <w:rtl w:val="0"/>
        </w:rPr>
        <w:t xml:space="preserve">whiskey</w:t>
      </w:r>
      <w:r w:rsidDel="00000000" w:rsidR="00000000" w:rsidRPr="00000000">
        <w:rPr>
          <w:sz w:val="16"/>
          <w:szCs w:val="16"/>
          <w:rtl w:val="0"/>
        </w:rPr>
        <w:t xml:space="preserve"> más vendido en el mundo, proviene de la destilería más antigua registrada en Estados Unidos, la Destilería Jack Daniel. Fundada en 1866 por Jasper Newton Daniel, mejor conocido como Mr. Jack Daniel en Lynchburg, Tennessee, donde después de más de 150 años se sigue haciendo cada gota de éste icónico whiskey. Jack Daniel's está hecho con la mejor malta de maíz, centeno y cebada. El proceso se realiza con agua del manantial de la cueva Spring Hollow que es libre de hierro, para después pasar por un filtro de carbón de maple cuyo resultado reposa en barricas de roble blanco americano, que son utilizadas solo una sola vez.  </w:t>
      </w:r>
    </w:p>
    <w:p w:rsidR="00000000" w:rsidDel="00000000" w:rsidP="00000000" w:rsidRDefault="00000000" w:rsidRPr="00000000" w14:paraId="00000081">
      <w:pPr>
        <w:jc w:val="both"/>
        <w:rPr>
          <w:sz w:val="16"/>
          <w:szCs w:val="16"/>
        </w:rPr>
      </w:pPr>
      <w:r w:rsidDel="00000000" w:rsidR="00000000" w:rsidRPr="00000000">
        <w:rPr>
          <w:rtl w:val="0"/>
        </w:rPr>
      </w:r>
    </w:p>
    <w:p w:rsidR="00000000" w:rsidDel="00000000" w:rsidP="00000000" w:rsidRDefault="00000000" w:rsidRPr="00000000" w14:paraId="00000082">
      <w:pPr>
        <w:jc w:val="both"/>
        <w:rPr>
          <w:sz w:val="16"/>
          <w:szCs w:val="16"/>
        </w:rPr>
      </w:pPr>
      <w:r w:rsidDel="00000000" w:rsidR="00000000" w:rsidRPr="00000000">
        <w:rPr>
          <w:sz w:val="16"/>
          <w:szCs w:val="16"/>
          <w:rtl w:val="0"/>
        </w:rPr>
        <w:t xml:space="preserve">La familia de Jack Daniel’s está conformada por: Jack Daniel’s Old No. 7, Jack Daniel’s Tennessee Honey, Jack Daniel’s Gentleman Jack, Jack Daniel’s Single Barrel, algunas Ediciones Especiales y los  Jack Daniel’s Ready to Drink. Jack Daniel's es una marca que pertenece a Brown-Forman Corporation y que cotiza públicamente en el New York Stock Exchange (NYSE).</w:t>
      </w:r>
    </w:p>
    <w:p w:rsidR="00000000" w:rsidDel="00000000" w:rsidP="00000000" w:rsidRDefault="00000000" w:rsidRPr="00000000" w14:paraId="00000083">
      <w:pPr>
        <w:jc w:val="both"/>
        <w:rPr>
          <w:sz w:val="16"/>
          <w:szCs w:val="16"/>
        </w:rPr>
      </w:pPr>
      <w:r w:rsidDel="00000000" w:rsidR="00000000" w:rsidRPr="00000000">
        <w:rPr>
          <w:rtl w:val="0"/>
        </w:rPr>
      </w:r>
    </w:p>
    <w:p w:rsidR="00000000" w:rsidDel="00000000" w:rsidP="00000000" w:rsidRDefault="00000000" w:rsidRPr="00000000" w14:paraId="00000084">
      <w:pPr>
        <w:jc w:val="both"/>
        <w:rPr>
          <w:sz w:val="16"/>
          <w:szCs w:val="16"/>
        </w:rPr>
      </w:pPr>
      <w:r w:rsidDel="00000000" w:rsidR="00000000" w:rsidRPr="00000000">
        <w:rPr>
          <w:sz w:val="16"/>
          <w:szCs w:val="16"/>
          <w:rtl w:val="0"/>
        </w:rPr>
        <w:t xml:space="preserve">Para saber más visita: </w:t>
      </w:r>
      <w:hyperlink r:id="rId8">
        <w:r w:rsidDel="00000000" w:rsidR="00000000" w:rsidRPr="00000000">
          <w:rPr>
            <w:color w:val="1155cc"/>
            <w:sz w:val="16"/>
            <w:szCs w:val="16"/>
            <w:u w:val="single"/>
            <w:rtl w:val="0"/>
          </w:rPr>
          <w:t xml:space="preserve">https://www.jackdaniels.com</w:t>
        </w:r>
      </w:hyperlink>
      <w:r w:rsidDel="00000000" w:rsidR="00000000" w:rsidRPr="00000000">
        <w:rPr>
          <w:rtl w:val="0"/>
        </w:rPr>
      </w:r>
    </w:p>
    <w:p w:rsidR="00000000" w:rsidDel="00000000" w:rsidP="00000000" w:rsidRDefault="00000000" w:rsidRPr="00000000" w14:paraId="00000085">
      <w:pPr>
        <w:jc w:val="both"/>
        <w:rPr>
          <w:sz w:val="16"/>
          <w:szCs w:val="16"/>
        </w:rPr>
      </w:pPr>
      <w:r w:rsidDel="00000000" w:rsidR="00000000" w:rsidRPr="00000000">
        <w:rPr>
          <w:rtl w:val="0"/>
        </w:rPr>
      </w:r>
    </w:p>
    <w:p w:rsidR="00000000" w:rsidDel="00000000" w:rsidP="00000000" w:rsidRDefault="00000000" w:rsidRPr="00000000" w14:paraId="00000086">
      <w:pPr>
        <w:jc w:val="both"/>
        <w:rPr>
          <w:b w:val="1"/>
          <w:sz w:val="16"/>
          <w:szCs w:val="16"/>
        </w:rPr>
      </w:pPr>
      <w:r w:rsidDel="00000000" w:rsidR="00000000" w:rsidRPr="00000000">
        <w:rPr>
          <w:b w:val="1"/>
          <w:sz w:val="16"/>
          <w:szCs w:val="16"/>
          <w:rtl w:val="0"/>
        </w:rPr>
        <w:t xml:space="preserve">Síguenos en:</w:t>
      </w:r>
    </w:p>
    <w:p w:rsidR="00000000" w:rsidDel="00000000" w:rsidP="00000000" w:rsidRDefault="00000000" w:rsidRPr="00000000" w14:paraId="00000087">
      <w:pPr>
        <w:jc w:val="both"/>
        <w:rPr>
          <w:sz w:val="16"/>
          <w:szCs w:val="16"/>
        </w:rPr>
      </w:pPr>
      <w:r w:rsidDel="00000000" w:rsidR="00000000" w:rsidRPr="00000000">
        <w:rPr>
          <w:sz w:val="16"/>
          <w:szCs w:val="16"/>
          <w:rtl w:val="0"/>
        </w:rPr>
        <w:t xml:space="preserve">Facebook:</w:t>
      </w:r>
      <w:hyperlink r:id="rId9">
        <w:r w:rsidDel="00000000" w:rsidR="00000000" w:rsidRPr="00000000">
          <w:rPr>
            <w:color w:val="1155cc"/>
            <w:sz w:val="16"/>
            <w:szCs w:val="16"/>
            <w:u w:val="single"/>
            <w:rtl w:val="0"/>
          </w:rPr>
          <w:t xml:space="preserve"> https://www.facebook.com/JackDanielsMx</w:t>
        </w:r>
      </w:hyperlink>
      <w:r w:rsidDel="00000000" w:rsidR="00000000" w:rsidRPr="00000000">
        <w:rPr>
          <w:rtl w:val="0"/>
        </w:rPr>
      </w:r>
    </w:p>
    <w:p w:rsidR="00000000" w:rsidDel="00000000" w:rsidP="00000000" w:rsidRDefault="00000000" w:rsidRPr="00000000" w14:paraId="00000088">
      <w:pPr>
        <w:jc w:val="both"/>
        <w:rPr>
          <w:sz w:val="16"/>
          <w:szCs w:val="16"/>
        </w:rPr>
      </w:pPr>
      <w:r w:rsidDel="00000000" w:rsidR="00000000" w:rsidRPr="00000000">
        <w:rPr>
          <w:sz w:val="16"/>
          <w:szCs w:val="16"/>
          <w:rtl w:val="0"/>
        </w:rPr>
        <w:t xml:space="preserve">Twitter: </w:t>
      </w:r>
      <w:hyperlink r:id="rId10">
        <w:r w:rsidDel="00000000" w:rsidR="00000000" w:rsidRPr="00000000">
          <w:rPr>
            <w:color w:val="1155cc"/>
            <w:sz w:val="16"/>
            <w:szCs w:val="16"/>
            <w:u w:val="single"/>
            <w:rtl w:val="0"/>
          </w:rPr>
          <w:t xml:space="preserve">https://twitter.com/jackdaniels_mx</w:t>
        </w:r>
      </w:hyperlink>
      <w:r w:rsidDel="00000000" w:rsidR="00000000" w:rsidRPr="00000000">
        <w:rPr>
          <w:rtl w:val="0"/>
        </w:rPr>
      </w:r>
    </w:p>
    <w:p w:rsidR="00000000" w:rsidDel="00000000" w:rsidP="00000000" w:rsidRDefault="00000000" w:rsidRPr="00000000" w14:paraId="00000089">
      <w:pPr>
        <w:jc w:val="both"/>
        <w:rPr>
          <w:sz w:val="16"/>
          <w:szCs w:val="16"/>
        </w:rPr>
      </w:pPr>
      <w:r w:rsidDel="00000000" w:rsidR="00000000" w:rsidRPr="00000000">
        <w:rPr>
          <w:sz w:val="16"/>
          <w:szCs w:val="16"/>
          <w:rtl w:val="0"/>
        </w:rPr>
        <w:t xml:space="preserve">Instagram: </w:t>
      </w:r>
      <w:hyperlink r:id="rId11">
        <w:r w:rsidDel="00000000" w:rsidR="00000000" w:rsidRPr="00000000">
          <w:rPr>
            <w:color w:val="1155cc"/>
            <w:sz w:val="16"/>
            <w:szCs w:val="16"/>
            <w:u w:val="single"/>
            <w:rtl w:val="0"/>
          </w:rPr>
          <w:t xml:space="preserve">http://instagram.com/jackdanielsmexico</w:t>
        </w:r>
      </w:hyperlink>
      <w:r w:rsidDel="00000000" w:rsidR="00000000" w:rsidRPr="00000000">
        <w:rPr>
          <w:rtl w:val="0"/>
        </w:rPr>
      </w:r>
    </w:p>
    <w:p w:rsidR="00000000" w:rsidDel="00000000" w:rsidP="00000000" w:rsidRDefault="00000000" w:rsidRPr="00000000" w14:paraId="0000008A">
      <w:pPr>
        <w:jc w:val="both"/>
        <w:rPr>
          <w:rFonts w:ascii="Roboto" w:cs="Roboto" w:eastAsia="Roboto" w:hAnsi="Roboto"/>
          <w:b w:val="1"/>
          <w:color w:val="555555"/>
          <w:sz w:val="16"/>
          <w:szCs w:val="16"/>
        </w:rPr>
      </w:pPr>
      <w:r w:rsidDel="00000000" w:rsidR="00000000" w:rsidRPr="00000000">
        <w:rPr>
          <w:sz w:val="16"/>
          <w:szCs w:val="16"/>
          <w:rtl w:val="0"/>
        </w:rPr>
        <w:t xml:space="preserve">YouTube: </w:t>
      </w:r>
      <w:hyperlink r:id="rId12">
        <w:r w:rsidDel="00000000" w:rsidR="00000000" w:rsidRPr="00000000">
          <w:rPr>
            <w:color w:val="1155cc"/>
            <w:sz w:val="16"/>
            <w:szCs w:val="16"/>
            <w:u w:val="single"/>
            <w:rtl w:val="0"/>
          </w:rPr>
          <w:t xml:space="preserve">https://www.youtube.com/user/JackDaniel</w:t>
        </w:r>
      </w:hyperlink>
      <w:r w:rsidDel="00000000" w:rsidR="00000000" w:rsidRPr="00000000">
        <w:rPr>
          <w:rtl w:val="0"/>
        </w:rPr>
      </w:r>
    </w:p>
    <w:p w:rsidR="00000000" w:rsidDel="00000000" w:rsidP="00000000" w:rsidRDefault="00000000" w:rsidRPr="00000000" w14:paraId="0000008B">
      <w:pPr>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8C">
      <w:pPr>
        <w:rPr>
          <w:rFonts w:ascii="Open Sans" w:cs="Open Sans" w:eastAsia="Open Sans" w:hAnsi="Open Sans"/>
          <w:b w:val="1"/>
          <w:sz w:val="16"/>
          <w:szCs w:val="16"/>
        </w:rPr>
      </w:pPr>
      <w:r w:rsidDel="00000000" w:rsidR="00000000" w:rsidRPr="00000000">
        <w:rPr>
          <w:rFonts w:ascii="Open Sans" w:cs="Open Sans" w:eastAsia="Open Sans" w:hAnsi="Open Sans"/>
          <w:b w:val="1"/>
          <w:sz w:val="16"/>
          <w:szCs w:val="16"/>
          <w:rtl w:val="0"/>
        </w:rPr>
        <w:t xml:space="preserve">Contacto para prensa</w:t>
      </w:r>
    </w:p>
    <w:p w:rsidR="00000000" w:rsidDel="00000000" w:rsidP="00000000" w:rsidRDefault="00000000" w:rsidRPr="00000000" w14:paraId="0000008D">
      <w:pPr>
        <w:rPr>
          <w:rFonts w:ascii="Open Sans" w:cs="Open Sans" w:eastAsia="Open Sans" w:hAnsi="Open Sans"/>
          <w:b w:val="1"/>
          <w:sz w:val="16"/>
          <w:szCs w:val="16"/>
        </w:rPr>
      </w:pPr>
      <w:r w:rsidDel="00000000" w:rsidR="00000000" w:rsidRPr="00000000">
        <w:rPr>
          <w:rFonts w:ascii="Open Sans" w:cs="Open Sans" w:eastAsia="Open Sans" w:hAnsi="Open Sans"/>
          <w:b w:val="1"/>
          <w:sz w:val="16"/>
          <w:szCs w:val="16"/>
          <w:rtl w:val="0"/>
        </w:rPr>
        <w:t xml:space="preserve">QPRW                         </w:t>
      </w:r>
    </w:p>
    <w:p w:rsidR="00000000" w:rsidDel="00000000" w:rsidP="00000000" w:rsidRDefault="00000000" w:rsidRPr="00000000" w14:paraId="0000008E">
      <w:pPr>
        <w:rPr>
          <w:rFonts w:ascii="Open Sans" w:cs="Open Sans" w:eastAsia="Open Sans" w:hAnsi="Open Sans"/>
          <w:sz w:val="16"/>
          <w:szCs w:val="16"/>
        </w:rPr>
      </w:pPr>
      <w:r w:rsidDel="00000000" w:rsidR="00000000" w:rsidRPr="00000000">
        <w:rPr>
          <w:rFonts w:ascii="Open Sans" w:cs="Open Sans" w:eastAsia="Open Sans" w:hAnsi="Open Sans"/>
          <w:sz w:val="16"/>
          <w:szCs w:val="16"/>
          <w:rtl w:val="0"/>
        </w:rPr>
        <w:t xml:space="preserve">José Sámano          </w:t>
      </w:r>
    </w:p>
    <w:p w:rsidR="00000000" w:rsidDel="00000000" w:rsidP="00000000" w:rsidRDefault="00000000" w:rsidRPr="00000000" w14:paraId="0000008F">
      <w:pPr>
        <w:rPr>
          <w:b w:val="1"/>
          <w:i w:val="1"/>
          <w:sz w:val="20"/>
          <w:szCs w:val="20"/>
        </w:rPr>
      </w:pPr>
      <w:hyperlink r:id="rId13">
        <w:r w:rsidDel="00000000" w:rsidR="00000000" w:rsidRPr="00000000">
          <w:rPr>
            <w:rFonts w:ascii="Open Sans" w:cs="Open Sans" w:eastAsia="Open Sans" w:hAnsi="Open Sans"/>
            <w:color w:val="1155cc"/>
            <w:sz w:val="16"/>
            <w:szCs w:val="16"/>
            <w:u w:val="single"/>
            <w:rtl w:val="0"/>
          </w:rPr>
          <w:t xml:space="preserve">jose@qprw.co</w:t>
        </w:r>
      </w:hyperlink>
      <w:r w:rsidDel="00000000" w:rsidR="00000000" w:rsidRPr="00000000">
        <w:rPr>
          <w:rFonts w:ascii="Open Sans" w:cs="Open Sans" w:eastAsia="Open Sans" w:hAnsi="Open Sans"/>
          <w:sz w:val="16"/>
          <w:szCs w:val="16"/>
          <w:rtl w:val="0"/>
        </w:rPr>
        <w:t xml:space="preserve">    </w:t>
      </w:r>
      <w:r w:rsidDel="00000000" w:rsidR="00000000" w:rsidRPr="00000000">
        <w:rPr>
          <w:rFonts w:ascii="Open Sans" w:cs="Open Sans" w:eastAsia="Open Sans" w:hAnsi="Open Sans"/>
          <w:sz w:val="20"/>
          <w:szCs w:val="20"/>
          <w:rtl w:val="0"/>
        </w:rPr>
        <w:t xml:space="preserve">      </w:t>
      </w:r>
      <w:r w:rsidDel="00000000" w:rsidR="00000000" w:rsidRPr="00000000">
        <w:rPr>
          <w:rtl w:val="0"/>
        </w:rPr>
      </w:r>
    </w:p>
    <w:p w:rsidR="00000000" w:rsidDel="00000000" w:rsidP="00000000" w:rsidRDefault="00000000" w:rsidRPr="00000000" w14:paraId="00000090">
      <w:pPr>
        <w:rPr>
          <w:b w:val="1"/>
          <w:i w:val="1"/>
        </w:rPr>
      </w:pPr>
      <w:r w:rsidDel="00000000" w:rsidR="00000000" w:rsidRPr="00000000">
        <w:rPr>
          <w:rtl w:val="0"/>
        </w:rPr>
      </w:r>
    </w:p>
    <w:p w:rsidR="00000000" w:rsidDel="00000000" w:rsidP="00000000" w:rsidRDefault="00000000" w:rsidRPr="00000000" w14:paraId="00000091">
      <w:pPr>
        <w:rPr>
          <w:b w:val="1"/>
          <w:i w:val="1"/>
        </w:rPr>
      </w:pPr>
      <w:r w:rsidDel="00000000" w:rsidR="00000000" w:rsidRPr="00000000">
        <w:rPr>
          <w:rtl w:val="0"/>
        </w:rPr>
      </w:r>
    </w:p>
    <w:p w:rsidR="00000000" w:rsidDel="00000000" w:rsidP="00000000" w:rsidRDefault="00000000" w:rsidRPr="00000000" w14:paraId="00000092">
      <w:pPr>
        <w:rPr>
          <w:b w:val="1"/>
          <w:i w:val="1"/>
        </w:rPr>
      </w:pPr>
      <w:r w:rsidDel="00000000" w:rsidR="00000000" w:rsidRPr="00000000">
        <w:rPr>
          <w:rtl w:val="0"/>
        </w:rPr>
      </w:r>
    </w:p>
    <w:p w:rsidR="00000000" w:rsidDel="00000000" w:rsidP="00000000" w:rsidRDefault="00000000" w:rsidRPr="00000000" w14:paraId="00000093">
      <w:pPr>
        <w:rPr>
          <w:b w:val="1"/>
          <w:i w:val="1"/>
        </w:rPr>
      </w:pPr>
      <w:r w:rsidDel="00000000" w:rsidR="00000000" w:rsidRPr="00000000">
        <w:rPr>
          <w:rtl w:val="0"/>
        </w:rPr>
      </w:r>
    </w:p>
    <w:p w:rsidR="00000000" w:rsidDel="00000000" w:rsidP="00000000" w:rsidRDefault="00000000" w:rsidRPr="00000000" w14:paraId="00000094">
      <w:pPr>
        <w:rPr>
          <w:b w:val="1"/>
          <w:i w:val="1"/>
        </w:rPr>
      </w:pPr>
      <w:r w:rsidDel="00000000" w:rsidR="00000000" w:rsidRPr="00000000">
        <w:rPr>
          <w:rtl w:val="0"/>
        </w:rPr>
      </w:r>
    </w:p>
    <w:p w:rsidR="00000000" w:rsidDel="00000000" w:rsidP="00000000" w:rsidRDefault="00000000" w:rsidRPr="00000000" w14:paraId="00000095">
      <w:pPr>
        <w:jc w:val="both"/>
        <w:rPr/>
      </w:pPr>
      <w:r w:rsidDel="00000000" w:rsidR="00000000" w:rsidRPr="00000000">
        <w:rPr>
          <w:rtl w:val="0"/>
        </w:rPr>
      </w:r>
    </w:p>
    <w:p w:rsidR="00000000" w:rsidDel="00000000" w:rsidP="00000000" w:rsidRDefault="00000000" w:rsidRPr="00000000" w14:paraId="00000096">
      <w:pPr>
        <w:jc w:val="both"/>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r>
    </w:p>
    <w:sectPr>
      <w:headerReference r:id="rId14" w:type="default"/>
      <w:pgSz w:h="15840" w:w="12240" w:orient="portrait"/>
      <w:pgMar w:bottom="1440" w:top="126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C">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2286000</wp:posOffset>
          </wp:positionH>
          <wp:positionV relativeFrom="paragraph">
            <wp:posOffset>-342899</wp:posOffset>
          </wp:positionV>
          <wp:extent cx="1266825" cy="995363"/>
          <wp:effectExtent b="0" l="0" r="0" t="0"/>
          <wp:wrapTopAndBottom distB="114300" distT="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266825" cy="99536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instagram.com/jackdanielsmexico" TargetMode="External"/><Relationship Id="rId10" Type="http://schemas.openxmlformats.org/officeDocument/2006/relationships/hyperlink" Target="https://twitter.com/jackdaniels_mx" TargetMode="External"/><Relationship Id="rId13" Type="http://schemas.openxmlformats.org/officeDocument/2006/relationships/hyperlink" Target="mailto:jose@qprw.co" TargetMode="External"/><Relationship Id="rId12" Type="http://schemas.openxmlformats.org/officeDocument/2006/relationships/hyperlink" Target="https://www.youtube.com/user/JackDaniel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JackDanielsMx"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instagram.com/casaprunes/" TargetMode="External"/><Relationship Id="rId7" Type="http://schemas.openxmlformats.org/officeDocument/2006/relationships/hyperlink" Target="https://www.instagram.com/kaitodelvalle/?hl=en" TargetMode="External"/><Relationship Id="rId8" Type="http://schemas.openxmlformats.org/officeDocument/2006/relationships/hyperlink" Target="https://www.jackdaniels.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